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258E" w14:textId="77777777" w:rsidR="00C34D2C" w:rsidRDefault="00C34D2C" w:rsidP="00C34D2C">
      <w:pPr>
        <w:pStyle w:val="Sinespaciado"/>
        <w:jc w:val="center"/>
        <w:rPr>
          <w:rStyle w:val="Textoennegrita"/>
          <w:sz w:val="44"/>
        </w:rPr>
      </w:pPr>
    </w:p>
    <w:p w14:paraId="54B185AB" w14:textId="0C2BC415" w:rsidR="00634ED9" w:rsidRPr="00931A52" w:rsidRDefault="00C34D2C" w:rsidP="00C34D2C">
      <w:pPr>
        <w:pStyle w:val="Sinespaciado"/>
        <w:jc w:val="center"/>
        <w:rPr>
          <w:rStyle w:val="Textoennegrita"/>
          <w:sz w:val="44"/>
        </w:rPr>
      </w:pPr>
      <w:r w:rsidRPr="00931A52">
        <w:rPr>
          <w:rStyle w:val="Textoennegrita"/>
          <w:sz w:val="44"/>
        </w:rPr>
        <w:t xml:space="preserve">Formato de </w:t>
      </w:r>
      <w:r w:rsidR="00E97FBA" w:rsidRPr="00931A52">
        <w:rPr>
          <w:rStyle w:val="Textoennegrita"/>
          <w:sz w:val="44"/>
        </w:rPr>
        <w:t xml:space="preserve">Reporte de </w:t>
      </w:r>
      <w:r w:rsidRPr="00931A52">
        <w:rPr>
          <w:rStyle w:val="Textoennegrita"/>
          <w:sz w:val="44"/>
        </w:rPr>
        <w:t>Incidentes</w:t>
      </w:r>
    </w:p>
    <w:p w14:paraId="21804CEA" w14:textId="5D5649DA" w:rsidR="00C34D2C" w:rsidRPr="00931A52" w:rsidRDefault="007F6244" w:rsidP="00A808F6">
      <w:pPr>
        <w:pStyle w:val="Sinespaciado"/>
        <w:jc w:val="center"/>
        <w:rPr>
          <w:rStyle w:val="Textoennegrita"/>
          <w:b w:val="0"/>
          <w:bCs w:val="0"/>
          <w:sz w:val="36"/>
          <w:szCs w:val="16"/>
        </w:rPr>
      </w:pPr>
      <w:r w:rsidRPr="00931A52">
        <w:rPr>
          <w:rStyle w:val="Textoennegrita"/>
          <w:b w:val="0"/>
          <w:bCs w:val="0"/>
          <w:sz w:val="36"/>
          <w:szCs w:val="16"/>
        </w:rPr>
        <w:t xml:space="preserve">Proveedores de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T</w:t>
      </w:r>
      <w:r w:rsidRPr="00931A52">
        <w:rPr>
          <w:rStyle w:val="Textoennegrita"/>
          <w:b w:val="0"/>
          <w:bCs w:val="0"/>
          <w:sz w:val="36"/>
          <w:szCs w:val="16"/>
        </w:rPr>
        <w:t xml:space="preserve">ecnología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F</w:t>
      </w:r>
      <w:r w:rsidRPr="00931A52">
        <w:rPr>
          <w:rStyle w:val="Textoennegrita"/>
          <w:b w:val="0"/>
          <w:bCs w:val="0"/>
          <w:sz w:val="36"/>
          <w:szCs w:val="16"/>
        </w:rPr>
        <w:t xml:space="preserve">inanciera de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S</w:t>
      </w:r>
      <w:r w:rsidRPr="00931A52">
        <w:rPr>
          <w:rStyle w:val="Textoennegrita"/>
          <w:b w:val="0"/>
          <w:bCs w:val="0"/>
          <w:sz w:val="36"/>
          <w:szCs w:val="16"/>
        </w:rPr>
        <w:t xml:space="preserve">ervicios de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P</w:t>
      </w:r>
      <w:r w:rsidRPr="00931A52">
        <w:rPr>
          <w:rStyle w:val="Textoennegrita"/>
          <w:b w:val="0"/>
          <w:bCs w:val="0"/>
          <w:sz w:val="36"/>
          <w:szCs w:val="16"/>
        </w:rPr>
        <w:t xml:space="preserve">ago y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P</w:t>
      </w:r>
      <w:r w:rsidRPr="00931A52">
        <w:rPr>
          <w:rStyle w:val="Textoennegrita"/>
          <w:b w:val="0"/>
          <w:bCs w:val="0"/>
          <w:sz w:val="36"/>
          <w:szCs w:val="16"/>
        </w:rPr>
        <w:t xml:space="preserve">roveedores de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S</w:t>
      </w:r>
      <w:r w:rsidRPr="00931A52">
        <w:rPr>
          <w:rStyle w:val="Textoennegrita"/>
          <w:b w:val="0"/>
          <w:bCs w:val="0"/>
          <w:sz w:val="36"/>
          <w:szCs w:val="16"/>
        </w:rPr>
        <w:t xml:space="preserve">ervicios de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A</w:t>
      </w:r>
      <w:r w:rsidRPr="00931A52">
        <w:rPr>
          <w:rStyle w:val="Textoennegrita"/>
          <w:b w:val="0"/>
          <w:bCs w:val="0"/>
          <w:sz w:val="36"/>
          <w:szCs w:val="16"/>
        </w:rPr>
        <w:t xml:space="preserve">ctivos </w:t>
      </w:r>
      <w:r w:rsidR="00A808F6" w:rsidRPr="00931A52">
        <w:rPr>
          <w:rStyle w:val="Textoennegrita"/>
          <w:b w:val="0"/>
          <w:bCs w:val="0"/>
          <w:sz w:val="36"/>
          <w:szCs w:val="16"/>
        </w:rPr>
        <w:t>V</w:t>
      </w:r>
      <w:r w:rsidRPr="00931A52">
        <w:rPr>
          <w:rStyle w:val="Textoennegrita"/>
          <w:b w:val="0"/>
          <w:bCs w:val="0"/>
          <w:sz w:val="36"/>
          <w:szCs w:val="16"/>
        </w:rPr>
        <w:t>irtuales</w:t>
      </w:r>
    </w:p>
    <w:p w14:paraId="3961D560" w14:textId="15A91B54" w:rsidR="00112567" w:rsidRDefault="00112567" w:rsidP="00112567">
      <w:pPr>
        <w:jc w:val="both"/>
        <w:rPr>
          <w:b/>
          <w:sz w:val="24"/>
          <w:szCs w:val="22"/>
          <w:u w:val="single"/>
        </w:rPr>
      </w:pPr>
    </w:p>
    <w:p w14:paraId="71FF693E" w14:textId="59C6544A" w:rsidR="002172AE" w:rsidRDefault="002172AE" w:rsidP="004247CB">
      <w:pPr>
        <w:spacing w:before="120" w:after="120"/>
        <w:rPr>
          <w:bCs/>
          <w:sz w:val="24"/>
          <w:szCs w:val="24"/>
        </w:rPr>
      </w:pPr>
      <w:r w:rsidRPr="004247CB">
        <w:rPr>
          <w:b/>
          <w:sz w:val="28"/>
          <w:szCs w:val="28"/>
        </w:rPr>
        <w:t>Nombre de la entidad:</w:t>
      </w:r>
      <w:r w:rsidRPr="004247CB">
        <w:rPr>
          <w:bCs/>
          <w:sz w:val="28"/>
          <w:szCs w:val="28"/>
        </w:rPr>
        <w:t xml:space="preserve"> </w:t>
      </w:r>
      <w:r w:rsidR="004247CB">
        <w:rPr>
          <w:bCs/>
          <w:sz w:val="24"/>
          <w:szCs w:val="24"/>
        </w:rPr>
        <w:t>_________________________________</w:t>
      </w:r>
    </w:p>
    <w:p w14:paraId="289C73AD" w14:textId="77777777" w:rsidR="004247CB" w:rsidRPr="002172AE" w:rsidRDefault="004247CB" w:rsidP="004247CB">
      <w:pPr>
        <w:spacing w:before="120" w:after="120"/>
        <w:rPr>
          <w:bCs/>
          <w:sz w:val="24"/>
          <w:szCs w:val="24"/>
        </w:rPr>
      </w:pPr>
    </w:p>
    <w:tbl>
      <w:tblPr>
        <w:tblStyle w:val="Tabladelista6concolores-nfasis1"/>
        <w:tblW w:w="9039" w:type="dxa"/>
        <w:tblLook w:val="04A0" w:firstRow="1" w:lastRow="0" w:firstColumn="1" w:lastColumn="0" w:noHBand="0" w:noVBand="1"/>
      </w:tblPr>
      <w:tblGrid>
        <w:gridCol w:w="2825"/>
        <w:gridCol w:w="1701"/>
        <w:gridCol w:w="4292"/>
        <w:gridCol w:w="221"/>
      </w:tblGrid>
      <w:tr w:rsidR="00AF72E5" w:rsidRPr="00A808F6" w14:paraId="323A04D3" w14:textId="77777777" w:rsidTr="00D3095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3"/>
            <w:shd w:val="clear" w:color="auto" w:fill="95B3D7" w:themeFill="accent1" w:themeFillTint="99"/>
          </w:tcPr>
          <w:p w14:paraId="79439F0F" w14:textId="77777777" w:rsidR="00AF72E5" w:rsidRPr="00A808F6" w:rsidRDefault="00E97FBA" w:rsidP="007B3343">
            <w:pPr>
              <w:tabs>
                <w:tab w:val="right" w:pos="8647"/>
              </w:tabs>
              <w:spacing w:before="120" w:after="120"/>
              <w:rPr>
                <w:sz w:val="32"/>
                <w:szCs w:val="22"/>
              </w:rPr>
            </w:pPr>
            <w:r w:rsidRPr="002172AE">
              <w:rPr>
                <w:sz w:val="24"/>
                <w:szCs w:val="18"/>
              </w:rPr>
              <w:t>INFORMACIÓN DE CONTACTO</w:t>
            </w:r>
            <w:r w:rsidR="007B3343" w:rsidRPr="00A808F6">
              <w:rPr>
                <w:sz w:val="32"/>
                <w:szCs w:val="22"/>
              </w:rPr>
              <w:tab/>
            </w:r>
          </w:p>
        </w:tc>
      </w:tr>
      <w:tr w:rsidR="008C46E7" w:rsidRPr="00A808F6" w14:paraId="06ABD6E5" w14:textId="77777777" w:rsidTr="00D309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76D7EE96" w14:textId="77777777" w:rsidR="008C46E7" w:rsidRPr="00A808F6" w:rsidRDefault="008C46E7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Nombre:</w:t>
            </w:r>
          </w:p>
        </w:tc>
        <w:tc>
          <w:tcPr>
            <w:tcW w:w="5993" w:type="dxa"/>
            <w:gridSpan w:val="2"/>
          </w:tcPr>
          <w:p w14:paraId="54E8EBD3" w14:textId="77777777" w:rsidR="008C46E7" w:rsidRPr="00A808F6" w:rsidRDefault="008C46E7" w:rsidP="00F64A6D">
            <w:pPr>
              <w:spacing w:before="120" w:after="120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6E7" w:rsidRPr="00A808F6" w14:paraId="225A5F71" w14:textId="77777777" w:rsidTr="00D3095C">
        <w:trPr>
          <w:gridAfter w:val="1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95FCF7C" w14:textId="77777777" w:rsidR="008C46E7" w:rsidRPr="00A808F6" w:rsidRDefault="008C46E7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Puesto:</w:t>
            </w:r>
          </w:p>
        </w:tc>
        <w:tc>
          <w:tcPr>
            <w:tcW w:w="5993" w:type="dxa"/>
            <w:gridSpan w:val="2"/>
          </w:tcPr>
          <w:p w14:paraId="3BA775AE" w14:textId="77777777" w:rsidR="008C46E7" w:rsidRPr="00A808F6" w:rsidRDefault="008C46E7" w:rsidP="00F64A6D">
            <w:pPr>
              <w:spacing w:before="120" w:after="12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6E7" w:rsidRPr="00A808F6" w14:paraId="75817250" w14:textId="77777777" w:rsidTr="00D309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00C339E" w14:textId="77777777" w:rsidR="008C46E7" w:rsidRPr="00A808F6" w:rsidRDefault="008C46E7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Área:</w:t>
            </w:r>
          </w:p>
        </w:tc>
        <w:tc>
          <w:tcPr>
            <w:tcW w:w="5993" w:type="dxa"/>
            <w:gridSpan w:val="2"/>
          </w:tcPr>
          <w:p w14:paraId="6F24E566" w14:textId="77777777" w:rsidR="008C46E7" w:rsidRPr="00A808F6" w:rsidRDefault="008C46E7" w:rsidP="00D7442B">
            <w:pPr>
              <w:spacing w:before="120" w:after="120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7FBA" w:rsidRPr="00A808F6" w14:paraId="1C5D8B43" w14:textId="77777777" w:rsidTr="00D3095C">
        <w:trPr>
          <w:gridAfter w:val="1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20B6313" w14:textId="5BC80957" w:rsidR="00E97FBA" w:rsidRPr="00A808F6" w:rsidRDefault="00E97FBA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 xml:space="preserve">Fecha de </w:t>
            </w:r>
            <w:r w:rsidR="000A178D" w:rsidRPr="00A808F6">
              <w:rPr>
                <w:b w:val="0"/>
                <w:color w:val="auto"/>
                <w:sz w:val="24"/>
                <w:szCs w:val="24"/>
              </w:rPr>
              <w:t>reporte</w:t>
            </w:r>
            <w:r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93" w:type="dxa"/>
            <w:gridSpan w:val="2"/>
          </w:tcPr>
          <w:p w14:paraId="09E474B2" w14:textId="77777777" w:rsidR="00E97FBA" w:rsidRPr="00A808F6" w:rsidRDefault="00E97FBA" w:rsidP="00D7442B">
            <w:pPr>
              <w:spacing w:before="120" w:after="12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F72E5" w:rsidRPr="00A808F6" w14:paraId="76E33EB5" w14:textId="77777777" w:rsidTr="00D3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95B3D7" w:themeFill="accent1" w:themeFillTint="99"/>
          </w:tcPr>
          <w:p w14:paraId="603F4913" w14:textId="5E8BEB0F" w:rsidR="000C3BB4" w:rsidRPr="00A808F6" w:rsidRDefault="0079151E" w:rsidP="002172AE">
            <w:pPr>
              <w:tabs>
                <w:tab w:val="right" w:pos="8647"/>
              </w:tabs>
              <w:spacing w:before="120" w:after="120"/>
              <w:rPr>
                <w:sz w:val="32"/>
                <w:szCs w:val="22"/>
              </w:rPr>
            </w:pPr>
            <w:r w:rsidRPr="002172AE">
              <w:rPr>
                <w:sz w:val="24"/>
                <w:szCs w:val="18"/>
              </w:rPr>
              <w:t xml:space="preserve">INFORMACIÓN DEL </w:t>
            </w:r>
            <w:r w:rsidR="0064749B">
              <w:rPr>
                <w:sz w:val="24"/>
                <w:szCs w:val="18"/>
              </w:rPr>
              <w:t>INCIDENTE</w:t>
            </w:r>
          </w:p>
        </w:tc>
      </w:tr>
      <w:tr w:rsidR="00726A90" w:rsidRPr="00A808F6" w14:paraId="387FC50A" w14:textId="77777777" w:rsidTr="00D30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06E999AC" w14:textId="206AB126" w:rsidR="00726A90" w:rsidRPr="00A808F6" w:rsidRDefault="006279AA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 xml:space="preserve">Tipo de </w:t>
            </w:r>
            <w:r w:rsidR="0064749B">
              <w:rPr>
                <w:b w:val="0"/>
                <w:color w:val="auto"/>
                <w:sz w:val="24"/>
                <w:szCs w:val="24"/>
              </w:rPr>
              <w:t>incidente</w:t>
            </w:r>
            <w:r w:rsidR="00726A90"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513" w:type="dxa"/>
            <w:gridSpan w:val="2"/>
          </w:tcPr>
          <w:p w14:paraId="4AB90EF6" w14:textId="77777777" w:rsidR="00726A90" w:rsidRPr="00A808F6" w:rsidRDefault="00726A90" w:rsidP="003C14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674C" w:rsidRPr="00A808F6" w14:paraId="08CEB3B2" w14:textId="77777777" w:rsidTr="00D3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357797BE" w14:textId="45DA6E28" w:rsidR="0049674C" w:rsidRPr="00A808F6" w:rsidRDefault="0049674C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Nivel de riesgo:</w:t>
            </w:r>
          </w:p>
        </w:tc>
        <w:tc>
          <w:tcPr>
            <w:tcW w:w="4513" w:type="dxa"/>
            <w:gridSpan w:val="2"/>
          </w:tcPr>
          <w:p w14:paraId="480527A5" w14:textId="77777777" w:rsidR="0049674C" w:rsidRPr="00A808F6" w:rsidRDefault="0049674C" w:rsidP="003C14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A1F87" w:rsidRPr="00A808F6" w14:paraId="2065FF12" w14:textId="77777777" w:rsidTr="00D30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4DBFF815" w14:textId="4B7B3EA6" w:rsidR="000A1F87" w:rsidRPr="00A808F6" w:rsidRDefault="006279AA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Fecha de ocurrencia:</w:t>
            </w:r>
          </w:p>
        </w:tc>
        <w:tc>
          <w:tcPr>
            <w:tcW w:w="4513" w:type="dxa"/>
            <w:gridSpan w:val="2"/>
          </w:tcPr>
          <w:p w14:paraId="589D2A20" w14:textId="77777777" w:rsidR="000A1F87" w:rsidRPr="00A808F6" w:rsidRDefault="000A1F87" w:rsidP="003C14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9FF" w:rsidRPr="00A808F6" w14:paraId="002E7F8A" w14:textId="77777777" w:rsidTr="00D3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18B6EA06" w14:textId="77777777" w:rsidR="009279FF" w:rsidRPr="00A808F6" w:rsidRDefault="009279FF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Hora de ocurrencia:</w:t>
            </w:r>
          </w:p>
        </w:tc>
        <w:tc>
          <w:tcPr>
            <w:tcW w:w="4513" w:type="dxa"/>
            <w:gridSpan w:val="2"/>
          </w:tcPr>
          <w:p w14:paraId="3C3CB668" w14:textId="77777777" w:rsidR="009279FF" w:rsidRPr="00A808F6" w:rsidRDefault="009279FF" w:rsidP="009279F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7DE8" w:rsidRPr="00A808F6" w14:paraId="2BE17B13" w14:textId="77777777" w:rsidTr="00D30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417EB0E2" w14:textId="6329F255" w:rsidR="00177DE8" w:rsidRPr="00A808F6" w:rsidRDefault="00177DE8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Duración de</w:t>
            </w:r>
            <w:r w:rsidR="0064749B">
              <w:rPr>
                <w:b w:val="0"/>
                <w:color w:val="auto"/>
                <w:sz w:val="24"/>
                <w:szCs w:val="24"/>
              </w:rPr>
              <w:t>l</w:t>
            </w:r>
            <w:r w:rsidRPr="00A808F6">
              <w:rPr>
                <w:b w:val="0"/>
                <w:color w:val="auto"/>
                <w:sz w:val="24"/>
                <w:szCs w:val="24"/>
              </w:rPr>
              <w:t xml:space="preserve"> incidente:</w:t>
            </w:r>
          </w:p>
        </w:tc>
        <w:tc>
          <w:tcPr>
            <w:tcW w:w="4513" w:type="dxa"/>
            <w:gridSpan w:val="2"/>
          </w:tcPr>
          <w:p w14:paraId="345494E9" w14:textId="77777777" w:rsidR="00177DE8" w:rsidRPr="00A808F6" w:rsidRDefault="00177DE8" w:rsidP="009279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9FF" w:rsidRPr="00A808F6" w14:paraId="77BC5FF3" w14:textId="77777777" w:rsidTr="00D3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12DF76C0" w14:textId="0B4C4DA8" w:rsidR="009279FF" w:rsidRPr="00A808F6" w:rsidRDefault="009279FF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 xml:space="preserve">Descripción del </w:t>
            </w:r>
            <w:r w:rsidR="0064749B">
              <w:rPr>
                <w:b w:val="0"/>
                <w:color w:val="auto"/>
                <w:sz w:val="24"/>
                <w:szCs w:val="24"/>
              </w:rPr>
              <w:t>incidente</w:t>
            </w:r>
            <w:r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513" w:type="dxa"/>
            <w:gridSpan w:val="2"/>
          </w:tcPr>
          <w:p w14:paraId="21DB5E46" w14:textId="77777777" w:rsidR="009279FF" w:rsidRPr="00A808F6" w:rsidRDefault="009279FF" w:rsidP="003C14D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9FF" w:rsidRPr="00A808F6" w14:paraId="5BC89D16" w14:textId="77777777" w:rsidTr="00D30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10B9EC5C" w14:textId="2D88C097" w:rsidR="009279FF" w:rsidRPr="00A808F6" w:rsidRDefault="009279FF" w:rsidP="005409BE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i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Afectaciones</w:t>
            </w:r>
            <w:r w:rsidR="003C14D0" w:rsidRPr="00A808F6">
              <w:rPr>
                <w:b w:val="0"/>
                <w:color w:val="auto"/>
                <w:sz w:val="24"/>
                <w:szCs w:val="24"/>
              </w:rPr>
              <w:t xml:space="preserve"> (pérdida, daños o atrasos)</w:t>
            </w:r>
            <w:r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513" w:type="dxa"/>
            <w:gridSpan w:val="2"/>
          </w:tcPr>
          <w:p w14:paraId="47AD3B4C" w14:textId="77777777" w:rsidR="009279FF" w:rsidRPr="00A808F6" w:rsidRDefault="009279FF" w:rsidP="009279FF">
            <w:pPr>
              <w:pStyle w:val="Prrafodelista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69E1" w:rsidRPr="00A808F6" w14:paraId="4A7F3847" w14:textId="77777777" w:rsidTr="00D3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3A3F43F6" w14:textId="22D08A33" w:rsidR="007669E1" w:rsidRPr="00A808F6" w:rsidRDefault="000A178D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Motivo que originó el incidente</w:t>
            </w:r>
            <w:r w:rsidR="007669E1"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513" w:type="dxa"/>
            <w:gridSpan w:val="2"/>
          </w:tcPr>
          <w:p w14:paraId="281F0E95" w14:textId="77777777" w:rsidR="007669E1" w:rsidRPr="00A808F6" w:rsidRDefault="007669E1" w:rsidP="007669E1">
            <w:pPr>
              <w:pStyle w:val="Prrafodelista"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t BT" w:hAnsi="Futura Lt BT"/>
                <w:b/>
                <w:sz w:val="24"/>
                <w:szCs w:val="22"/>
              </w:rPr>
            </w:pPr>
          </w:p>
        </w:tc>
      </w:tr>
      <w:tr w:rsidR="00C34D2C" w:rsidRPr="00A808F6" w14:paraId="39B30019" w14:textId="77777777" w:rsidTr="00D30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3DB4F35B" w14:textId="117FC6BF" w:rsidR="00C34D2C" w:rsidRPr="00A808F6" w:rsidRDefault="00C34D2C" w:rsidP="00C81218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Servicios</w:t>
            </w:r>
            <w:r w:rsidR="005A41A6" w:rsidRPr="00A808F6">
              <w:rPr>
                <w:b w:val="0"/>
                <w:color w:val="auto"/>
                <w:sz w:val="24"/>
                <w:szCs w:val="24"/>
              </w:rPr>
              <w:t>, sistemas</w:t>
            </w:r>
            <w:r w:rsidRPr="00A808F6">
              <w:rPr>
                <w:b w:val="0"/>
                <w:color w:val="auto"/>
                <w:sz w:val="24"/>
                <w:szCs w:val="24"/>
              </w:rPr>
              <w:t xml:space="preserve"> o plataformas afectadas</w:t>
            </w:r>
            <w:r w:rsidR="004004F3" w:rsidRPr="00A808F6">
              <w:rPr>
                <w:b w:val="0"/>
                <w:color w:val="auto"/>
                <w:sz w:val="24"/>
                <w:szCs w:val="24"/>
              </w:rPr>
              <w:t xml:space="preserve"> o interrumpidas</w:t>
            </w:r>
            <w:r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513" w:type="dxa"/>
            <w:gridSpan w:val="2"/>
          </w:tcPr>
          <w:p w14:paraId="61E8C3F9" w14:textId="77777777" w:rsidR="00C34D2C" w:rsidRPr="00A808F6" w:rsidRDefault="00C34D2C" w:rsidP="007669E1">
            <w:pPr>
              <w:pStyle w:val="Prrafodelista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t BT" w:hAnsi="Futura Lt BT"/>
                <w:b/>
                <w:sz w:val="24"/>
                <w:szCs w:val="22"/>
              </w:rPr>
            </w:pPr>
          </w:p>
        </w:tc>
      </w:tr>
    </w:tbl>
    <w:p w14:paraId="0D9EE6F2" w14:textId="77777777" w:rsidR="002A2715" w:rsidRPr="00A808F6" w:rsidRDefault="002A2715">
      <w:pPr>
        <w:rPr>
          <w:sz w:val="22"/>
          <w:szCs w:val="22"/>
        </w:rPr>
      </w:pPr>
    </w:p>
    <w:tbl>
      <w:tblPr>
        <w:tblStyle w:val="Tabladelista6concolores-nfasis1"/>
        <w:tblW w:w="0" w:type="auto"/>
        <w:tblLook w:val="04A0" w:firstRow="1" w:lastRow="0" w:firstColumn="1" w:lastColumn="0" w:noHBand="0" w:noVBand="1"/>
      </w:tblPr>
      <w:tblGrid>
        <w:gridCol w:w="3959"/>
        <w:gridCol w:w="4859"/>
      </w:tblGrid>
      <w:tr w:rsidR="00726A90" w:rsidRPr="00A808F6" w14:paraId="5AAA6FD0" w14:textId="77777777" w:rsidTr="0018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shd w:val="clear" w:color="auto" w:fill="95B3D7" w:themeFill="accent1" w:themeFillTint="99"/>
          </w:tcPr>
          <w:p w14:paraId="240E7BA7" w14:textId="77777777" w:rsidR="00726A90" w:rsidRPr="00A808F6" w:rsidRDefault="00726A90" w:rsidP="004247CB">
            <w:pPr>
              <w:tabs>
                <w:tab w:val="right" w:pos="8647"/>
              </w:tabs>
              <w:spacing w:before="120" w:after="120"/>
              <w:rPr>
                <w:sz w:val="22"/>
                <w:szCs w:val="22"/>
              </w:rPr>
            </w:pPr>
            <w:r w:rsidRPr="004247CB">
              <w:rPr>
                <w:sz w:val="24"/>
                <w:szCs w:val="18"/>
              </w:rPr>
              <w:t>RESOLUCIÓN DEL EVENTO</w:t>
            </w:r>
          </w:p>
        </w:tc>
      </w:tr>
      <w:tr w:rsidR="004D4BE2" w:rsidRPr="00A808F6" w14:paraId="48AD135E" w14:textId="77777777" w:rsidTr="0018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5790569A" w14:textId="1F3F545B" w:rsidR="004D4BE2" w:rsidRPr="00A808F6" w:rsidRDefault="004D4BE2" w:rsidP="005E557E">
            <w:pPr>
              <w:pStyle w:val="Prrafodelista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Acciones de respuesta</w:t>
            </w:r>
            <w:r w:rsidR="00177DE8" w:rsidRPr="00A808F6">
              <w:rPr>
                <w:b w:val="0"/>
                <w:color w:val="auto"/>
                <w:sz w:val="24"/>
                <w:szCs w:val="24"/>
              </w:rPr>
              <w:t xml:space="preserve"> inmediata</w:t>
            </w:r>
            <w:r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859" w:type="dxa"/>
          </w:tcPr>
          <w:p w14:paraId="57573C31" w14:textId="77777777" w:rsidR="004D4BE2" w:rsidRPr="00A808F6" w:rsidRDefault="004D4BE2" w:rsidP="004D4BE2">
            <w:pPr>
              <w:spacing w:before="120" w:after="120"/>
              <w:ind w:left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t BT" w:hAnsi="Futura Lt BT"/>
                <w:sz w:val="24"/>
                <w:szCs w:val="22"/>
              </w:rPr>
            </w:pPr>
          </w:p>
        </w:tc>
      </w:tr>
      <w:tr w:rsidR="004D4BE2" w:rsidRPr="00A808F6" w14:paraId="62552A9B" w14:textId="77777777" w:rsidTr="0018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32CCE8BF" w14:textId="2A7DC8FF" w:rsidR="004D4BE2" w:rsidRPr="00A808F6" w:rsidRDefault="004D4BE2" w:rsidP="005E557E">
            <w:pPr>
              <w:pStyle w:val="Prrafodelista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 xml:space="preserve">Fecha </w:t>
            </w:r>
            <w:r w:rsidR="00280AF6" w:rsidRPr="00A808F6">
              <w:rPr>
                <w:b w:val="0"/>
                <w:color w:val="auto"/>
                <w:sz w:val="24"/>
                <w:szCs w:val="24"/>
              </w:rPr>
              <w:t xml:space="preserve">y hora </w:t>
            </w:r>
            <w:r w:rsidRPr="00A808F6">
              <w:rPr>
                <w:b w:val="0"/>
                <w:color w:val="auto"/>
                <w:sz w:val="24"/>
                <w:szCs w:val="24"/>
              </w:rPr>
              <w:t>de resolución:</w:t>
            </w:r>
          </w:p>
        </w:tc>
        <w:tc>
          <w:tcPr>
            <w:tcW w:w="4859" w:type="dxa"/>
          </w:tcPr>
          <w:p w14:paraId="7A09BAEE" w14:textId="77777777" w:rsidR="004D4BE2" w:rsidRPr="00A808F6" w:rsidRDefault="004D4BE2" w:rsidP="00F21273">
            <w:pPr>
              <w:spacing w:before="120" w:after="120"/>
              <w:ind w:left="6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4BE2" w:rsidRPr="00A808F6" w14:paraId="2787B104" w14:textId="77777777" w:rsidTr="0018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215001EF" w14:textId="5AA92C22" w:rsidR="004D4BE2" w:rsidRPr="00A808F6" w:rsidRDefault="006816B2" w:rsidP="005E557E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b w:val="0"/>
                <w:color w:val="auto"/>
                <w:sz w:val="24"/>
                <w:szCs w:val="24"/>
              </w:rPr>
            </w:pPr>
            <w:r w:rsidRPr="00A808F6">
              <w:rPr>
                <w:b w:val="0"/>
                <w:color w:val="auto"/>
                <w:sz w:val="24"/>
                <w:szCs w:val="24"/>
              </w:rPr>
              <w:t>¿</w:t>
            </w:r>
            <w:r w:rsidR="00177DE8" w:rsidRPr="00A808F6">
              <w:rPr>
                <w:b w:val="0"/>
                <w:color w:val="auto"/>
                <w:sz w:val="24"/>
                <w:szCs w:val="24"/>
              </w:rPr>
              <w:t>Se requiere elaboración de plan de acción</w:t>
            </w:r>
            <w:r w:rsidRPr="00A808F6">
              <w:rPr>
                <w:b w:val="0"/>
                <w:color w:val="auto"/>
                <w:sz w:val="24"/>
                <w:szCs w:val="24"/>
              </w:rPr>
              <w:t>?</w:t>
            </w:r>
            <w:r w:rsidR="00177DE8" w:rsidRPr="00A808F6">
              <w:rPr>
                <w:b w:val="0"/>
                <w:color w:val="auto"/>
                <w:sz w:val="24"/>
                <w:szCs w:val="24"/>
              </w:rPr>
              <w:t xml:space="preserve"> (Describa)</w:t>
            </w:r>
            <w:r w:rsidR="004D4BE2" w:rsidRPr="00A808F6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859" w:type="dxa"/>
          </w:tcPr>
          <w:p w14:paraId="1566E5B9" w14:textId="77777777" w:rsidR="004D4BE2" w:rsidRPr="00A808F6" w:rsidRDefault="004D4BE2" w:rsidP="005344B9">
            <w:pPr>
              <w:spacing w:before="120" w:after="120"/>
              <w:ind w:left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F7CDB8C" w14:textId="77777777" w:rsidR="00AC687A" w:rsidRPr="00A808F6" w:rsidRDefault="003D763D" w:rsidP="003D763D">
      <w:pPr>
        <w:rPr>
          <w:sz w:val="24"/>
          <w:szCs w:val="24"/>
        </w:rPr>
      </w:pPr>
      <w:r w:rsidRPr="00A808F6">
        <w:rPr>
          <w:sz w:val="24"/>
          <w:szCs w:val="24"/>
        </w:rPr>
        <w:t xml:space="preserve">                                  </w:t>
      </w:r>
    </w:p>
    <w:p w14:paraId="43FF55C3" w14:textId="77777777" w:rsidR="00AC687A" w:rsidRPr="00A808F6" w:rsidRDefault="00AC687A" w:rsidP="00AC687A">
      <w:pPr>
        <w:rPr>
          <w:sz w:val="22"/>
          <w:szCs w:val="22"/>
        </w:rPr>
      </w:pPr>
      <w:r w:rsidRPr="00A808F6">
        <w:rPr>
          <w:sz w:val="22"/>
          <w:szCs w:val="22"/>
        </w:rPr>
        <w:br w:type="page"/>
      </w:r>
    </w:p>
    <w:p w14:paraId="3589F3C1" w14:textId="77777777" w:rsidR="00AC687A" w:rsidRPr="00A808F6" w:rsidRDefault="00AC687A" w:rsidP="003D763D">
      <w:pPr>
        <w:rPr>
          <w:sz w:val="24"/>
          <w:szCs w:val="24"/>
        </w:rPr>
      </w:pPr>
    </w:p>
    <w:p w14:paraId="693841E1" w14:textId="3CF81E24" w:rsidR="00A808F6" w:rsidRDefault="00AC687A" w:rsidP="002172AE">
      <w:pPr>
        <w:jc w:val="center"/>
        <w:rPr>
          <w:b/>
          <w:sz w:val="32"/>
          <w:szCs w:val="32"/>
        </w:rPr>
      </w:pPr>
      <w:r w:rsidRPr="00A808F6">
        <w:rPr>
          <w:b/>
          <w:sz w:val="32"/>
          <w:szCs w:val="32"/>
        </w:rPr>
        <w:t>INST</w:t>
      </w:r>
      <w:r w:rsidR="00226D83" w:rsidRPr="00A808F6">
        <w:rPr>
          <w:b/>
          <w:sz w:val="32"/>
          <w:szCs w:val="32"/>
        </w:rPr>
        <w:t>R</w:t>
      </w:r>
      <w:r w:rsidRPr="00A808F6">
        <w:rPr>
          <w:b/>
          <w:sz w:val="32"/>
          <w:szCs w:val="32"/>
        </w:rPr>
        <w:t>UCTIVO</w:t>
      </w:r>
    </w:p>
    <w:p w14:paraId="0E8412D7" w14:textId="273E6D44" w:rsidR="00A808F6" w:rsidRDefault="004247CB" w:rsidP="008915AD">
      <w:pPr>
        <w:spacing w:before="120" w:after="120"/>
        <w:jc w:val="both"/>
        <w:rPr>
          <w:sz w:val="24"/>
          <w:szCs w:val="24"/>
        </w:rPr>
      </w:pPr>
      <w:r w:rsidRPr="008915AD">
        <w:rPr>
          <w:sz w:val="24"/>
          <w:szCs w:val="24"/>
        </w:rPr>
        <w:t>Los Proveedores de Tecnología Financiera de Servicios de Pago y los Proveedores de Servicios de Activos Virtuales deberán utilizar el Formato de Reporte de Incidentes para  informar al BCN, en un plazo no mayor de dos día</w:t>
      </w:r>
      <w:r w:rsidR="008915AD">
        <w:rPr>
          <w:sz w:val="24"/>
          <w:szCs w:val="24"/>
        </w:rPr>
        <w:t>s</w:t>
      </w:r>
      <w:r w:rsidRPr="008915AD">
        <w:rPr>
          <w:sz w:val="24"/>
          <w:szCs w:val="24"/>
        </w:rPr>
        <w:t xml:space="preserve"> hábiles, después que ocurra algún inconveniente operacional, técnico o incidente que afecte </w:t>
      </w:r>
      <w:r w:rsidRPr="00FB3CE2">
        <w:rPr>
          <w:sz w:val="24"/>
          <w:szCs w:val="24"/>
        </w:rPr>
        <w:t>su funcionamiento normal</w:t>
      </w:r>
      <w:r w:rsidRPr="008915AD">
        <w:rPr>
          <w:sz w:val="24"/>
          <w:szCs w:val="24"/>
        </w:rPr>
        <w:t xml:space="preserve"> en cualquiera de los servicios de pagos autorizados, así como las acciones que estarán emprendiendo para reestablecer el servicio.</w:t>
      </w:r>
    </w:p>
    <w:p w14:paraId="20F286FF" w14:textId="77777777" w:rsidR="008915AD" w:rsidRPr="008915AD" w:rsidRDefault="008915AD" w:rsidP="008915AD">
      <w:p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Listaclara-nfasis1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50"/>
        <w:gridCol w:w="6651"/>
        <w:gridCol w:w="70"/>
      </w:tblGrid>
      <w:tr w:rsidR="007A58A7" w:rsidRPr="00A808F6" w14:paraId="2BF53E34" w14:textId="77777777" w:rsidTr="001A517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0" w:type="dxa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  <w:shd w:val="clear" w:color="auto" w:fill="auto"/>
          </w:tcPr>
          <w:p w14:paraId="5B24C061" w14:textId="77777777" w:rsidR="007A58A7" w:rsidRPr="00A808F6" w:rsidRDefault="00FC03DD" w:rsidP="007A58A7">
            <w:pPr>
              <w:spacing w:before="120" w:after="120"/>
              <w:rPr>
                <w:sz w:val="32"/>
                <w:szCs w:val="22"/>
              </w:rPr>
            </w:pPr>
            <w:r w:rsidRPr="00A808F6">
              <w:rPr>
                <w:color w:val="auto"/>
                <w:sz w:val="32"/>
                <w:szCs w:val="22"/>
              </w:rPr>
              <w:t xml:space="preserve">I. </w:t>
            </w:r>
            <w:r w:rsidR="007A58A7" w:rsidRPr="00A808F6">
              <w:rPr>
                <w:color w:val="auto"/>
                <w:sz w:val="32"/>
                <w:szCs w:val="22"/>
              </w:rPr>
              <w:t>INFORMACIÓN DE CONTACTO</w:t>
            </w:r>
            <w:r w:rsidR="007A58A7" w:rsidRPr="00A808F6">
              <w:rPr>
                <w:sz w:val="32"/>
                <w:szCs w:val="22"/>
              </w:rPr>
              <w:tab/>
            </w:r>
          </w:p>
        </w:tc>
      </w:tr>
      <w:tr w:rsidR="00DF429D" w:rsidRPr="00A808F6" w14:paraId="38C3F478" w14:textId="77777777" w:rsidTr="001A51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60191E" w14:textId="77777777" w:rsidR="00DF429D" w:rsidRPr="00A808F6" w:rsidRDefault="00DF429D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Nombre:</w:t>
            </w:r>
          </w:p>
        </w:tc>
        <w:tc>
          <w:tcPr>
            <w:tcW w:w="730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B097FF" w14:textId="2561FB2C" w:rsidR="00DF429D" w:rsidRPr="00A808F6" w:rsidRDefault="00DF429D" w:rsidP="006E1812">
            <w:pPr>
              <w:spacing w:before="120" w:after="120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Anote los nombres y apellidos de</w:t>
            </w:r>
            <w:r w:rsidR="006816B2" w:rsidRPr="00A808F6">
              <w:rPr>
                <w:sz w:val="24"/>
                <w:szCs w:val="24"/>
              </w:rPr>
              <w:t xml:space="preserve">l encargado de </w:t>
            </w:r>
            <w:r w:rsidRPr="00A808F6">
              <w:rPr>
                <w:sz w:val="24"/>
                <w:szCs w:val="24"/>
              </w:rPr>
              <w:t xml:space="preserve">dar seguimiento </w:t>
            </w:r>
            <w:r w:rsidR="0064749B">
              <w:rPr>
                <w:sz w:val="24"/>
                <w:szCs w:val="24"/>
              </w:rPr>
              <w:t>o</w:t>
            </w:r>
            <w:r w:rsidRPr="00A808F6">
              <w:rPr>
                <w:sz w:val="24"/>
                <w:szCs w:val="24"/>
              </w:rPr>
              <w:t xml:space="preserve"> atender directamente el </w:t>
            </w:r>
            <w:r w:rsidR="0064749B">
              <w:rPr>
                <w:sz w:val="24"/>
                <w:szCs w:val="24"/>
              </w:rPr>
              <w:t>incidente</w:t>
            </w:r>
            <w:r w:rsidRPr="00A808F6">
              <w:rPr>
                <w:sz w:val="24"/>
                <w:szCs w:val="24"/>
              </w:rPr>
              <w:t>.</w:t>
            </w:r>
          </w:p>
        </w:tc>
      </w:tr>
      <w:tr w:rsidR="00DF429D" w:rsidRPr="00A808F6" w14:paraId="5B4BBD50" w14:textId="77777777" w:rsidTr="001A5173">
        <w:trPr>
          <w:gridAfter w:val="1"/>
          <w:wAfter w:w="70" w:type="dxa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0866979" w14:textId="77777777" w:rsidR="00DF429D" w:rsidRPr="00A808F6" w:rsidRDefault="00DF429D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Puesto:</w:t>
            </w:r>
          </w:p>
        </w:tc>
        <w:tc>
          <w:tcPr>
            <w:tcW w:w="7301" w:type="dxa"/>
            <w:gridSpan w:val="2"/>
          </w:tcPr>
          <w:p w14:paraId="4F89248B" w14:textId="594A53DE" w:rsidR="00DF429D" w:rsidRPr="00A808F6" w:rsidRDefault="006816B2" w:rsidP="006E1812">
            <w:pPr>
              <w:spacing w:before="120" w:after="12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rFonts w:ascii="Futura Lt BT" w:hAnsi="Futura Lt BT"/>
                <w:sz w:val="24"/>
                <w:szCs w:val="22"/>
              </w:rPr>
              <w:t>Mencione el nombre d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 xml:space="preserve">el cargo de la persona designada para dar seguimiento </w:t>
            </w:r>
            <w:r w:rsidR="0064749B">
              <w:rPr>
                <w:rFonts w:ascii="Futura Lt BT" w:hAnsi="Futura Lt BT"/>
                <w:sz w:val="24"/>
                <w:szCs w:val="22"/>
              </w:rPr>
              <w:t>o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 xml:space="preserve"> atender</w:t>
            </w:r>
            <w:r w:rsidRPr="00A808F6">
              <w:rPr>
                <w:sz w:val="24"/>
                <w:szCs w:val="24"/>
              </w:rPr>
              <w:t xml:space="preserve"> directamente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 xml:space="preserve"> el </w:t>
            </w:r>
            <w:r w:rsidR="0064749B">
              <w:rPr>
                <w:rFonts w:ascii="Futura Lt BT" w:hAnsi="Futura Lt BT"/>
                <w:sz w:val="24"/>
                <w:szCs w:val="22"/>
              </w:rPr>
              <w:t>incidente</w:t>
            </w:r>
            <w:r w:rsidRPr="00A808F6">
              <w:rPr>
                <w:rFonts w:ascii="Futura Lt BT" w:hAnsi="Futura Lt BT"/>
                <w:sz w:val="24"/>
                <w:szCs w:val="22"/>
              </w:rPr>
              <w:t xml:space="preserve"> reportado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>.</w:t>
            </w:r>
          </w:p>
        </w:tc>
      </w:tr>
      <w:tr w:rsidR="00DF429D" w:rsidRPr="00A808F6" w14:paraId="266439B2" w14:textId="77777777" w:rsidTr="001A51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AA9795" w14:textId="77777777" w:rsidR="00DF429D" w:rsidRPr="00A808F6" w:rsidRDefault="00DF429D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Área:</w:t>
            </w:r>
          </w:p>
        </w:tc>
        <w:tc>
          <w:tcPr>
            <w:tcW w:w="730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85E9B9" w14:textId="6E618CEF" w:rsidR="00DF429D" w:rsidRPr="00A808F6" w:rsidRDefault="006816B2" w:rsidP="0043472F">
            <w:pPr>
              <w:spacing w:before="120" w:after="120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rFonts w:ascii="Futura Lt BT" w:hAnsi="Futura Lt BT"/>
                <w:sz w:val="24"/>
                <w:szCs w:val="22"/>
              </w:rPr>
              <w:t>Indique el nombre de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 xml:space="preserve">l </w:t>
            </w:r>
            <w:r w:rsidRPr="00A808F6">
              <w:rPr>
                <w:rFonts w:ascii="Futura Lt BT" w:hAnsi="Futura Lt BT"/>
                <w:sz w:val="24"/>
                <w:szCs w:val="22"/>
              </w:rPr>
              <w:t>á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>rea a la que pertenece la persona encargada d</w:t>
            </w:r>
            <w:r w:rsidR="006E1812" w:rsidRPr="00A808F6">
              <w:rPr>
                <w:rFonts w:ascii="Futura Lt BT" w:hAnsi="Futura Lt BT"/>
                <w:sz w:val="24"/>
                <w:szCs w:val="22"/>
              </w:rPr>
              <w:t xml:space="preserve">e atender </w:t>
            </w:r>
            <w:r w:rsidR="0064749B">
              <w:rPr>
                <w:rFonts w:ascii="Futura Lt BT" w:hAnsi="Futura Lt BT"/>
                <w:sz w:val="24"/>
                <w:szCs w:val="22"/>
              </w:rPr>
              <w:t>o</w:t>
            </w:r>
            <w:r w:rsidR="006E1812" w:rsidRPr="00A808F6">
              <w:rPr>
                <w:rFonts w:ascii="Futura Lt BT" w:hAnsi="Futura Lt BT"/>
                <w:sz w:val="24"/>
                <w:szCs w:val="22"/>
              </w:rPr>
              <w:t xml:space="preserve"> dar seguimiento al </w:t>
            </w:r>
            <w:r w:rsidR="0064749B">
              <w:rPr>
                <w:rFonts w:ascii="Futura Lt BT" w:hAnsi="Futura Lt BT"/>
                <w:sz w:val="24"/>
                <w:szCs w:val="22"/>
              </w:rPr>
              <w:t>incidente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>.</w:t>
            </w:r>
          </w:p>
        </w:tc>
      </w:tr>
      <w:tr w:rsidR="00DF429D" w:rsidRPr="00A808F6" w14:paraId="6C5E985E" w14:textId="77777777" w:rsidTr="001A5173">
        <w:trPr>
          <w:gridAfter w:val="1"/>
          <w:wAfter w:w="70" w:type="dxa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6E06332F" w14:textId="4AE71C55" w:rsidR="00DF429D" w:rsidRPr="00A808F6" w:rsidRDefault="00DF429D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 xml:space="preserve">Fecha de </w:t>
            </w:r>
            <w:r w:rsidR="006816B2" w:rsidRPr="00A808F6">
              <w:rPr>
                <w:sz w:val="24"/>
                <w:szCs w:val="24"/>
              </w:rPr>
              <w:t>reporte</w:t>
            </w:r>
            <w:r w:rsidRPr="00A808F6">
              <w:rPr>
                <w:sz w:val="24"/>
                <w:szCs w:val="24"/>
              </w:rPr>
              <w:t>:</w:t>
            </w:r>
          </w:p>
        </w:tc>
        <w:tc>
          <w:tcPr>
            <w:tcW w:w="7301" w:type="dxa"/>
            <w:gridSpan w:val="2"/>
          </w:tcPr>
          <w:p w14:paraId="7EE683E3" w14:textId="11F18BC3" w:rsidR="007A58A7" w:rsidRPr="00A808F6" w:rsidRDefault="006816B2" w:rsidP="00120E27">
            <w:pPr>
              <w:spacing w:before="120" w:after="12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rFonts w:ascii="Futura Lt BT" w:hAnsi="Futura Lt BT"/>
                <w:sz w:val="24"/>
                <w:szCs w:val="22"/>
              </w:rPr>
              <w:t>Anote</w:t>
            </w:r>
            <w:r w:rsidR="000E0B61" w:rsidRPr="00A808F6">
              <w:rPr>
                <w:rFonts w:ascii="Futura Lt BT" w:hAnsi="Futura Lt BT"/>
                <w:sz w:val="24"/>
                <w:szCs w:val="22"/>
              </w:rPr>
              <w:t xml:space="preserve"> 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 xml:space="preserve">la fecha </w:t>
            </w:r>
            <w:r w:rsidRPr="00A808F6">
              <w:rPr>
                <w:rFonts w:ascii="Futura Lt BT" w:hAnsi="Futura Lt BT"/>
                <w:sz w:val="24"/>
                <w:szCs w:val="22"/>
              </w:rPr>
              <w:t>en la que envía el reporte al BCN. Esta fecha podría ser diferente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 xml:space="preserve"> de la fecha de ocurrencia del </w:t>
            </w:r>
            <w:r w:rsidR="0027228C">
              <w:rPr>
                <w:rFonts w:ascii="Futura Lt BT" w:hAnsi="Futura Lt BT"/>
                <w:sz w:val="24"/>
                <w:szCs w:val="22"/>
              </w:rPr>
              <w:t>incidente</w:t>
            </w:r>
            <w:r w:rsidRPr="00A808F6">
              <w:rPr>
                <w:rFonts w:ascii="Futura Lt BT" w:hAnsi="Futura Lt BT"/>
                <w:sz w:val="24"/>
                <w:szCs w:val="22"/>
              </w:rPr>
              <w:t xml:space="preserve"> repor</w:t>
            </w:r>
            <w:r w:rsidR="00DF429D" w:rsidRPr="00A808F6">
              <w:rPr>
                <w:rFonts w:ascii="Futura Lt BT" w:hAnsi="Futura Lt BT"/>
                <w:sz w:val="24"/>
                <w:szCs w:val="22"/>
              </w:rPr>
              <w:t>tado.</w:t>
            </w:r>
          </w:p>
        </w:tc>
      </w:tr>
      <w:tr w:rsidR="007A58A7" w:rsidRPr="00A808F6" w14:paraId="4C87B1E4" w14:textId="77777777" w:rsidTr="001A517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84690" w14:textId="77777777" w:rsidR="007A58A7" w:rsidRPr="00A808F6" w:rsidRDefault="00FC03DD" w:rsidP="0003505A">
            <w:pPr>
              <w:spacing w:before="120" w:after="120"/>
              <w:rPr>
                <w:sz w:val="32"/>
                <w:szCs w:val="22"/>
              </w:rPr>
            </w:pPr>
            <w:r w:rsidRPr="00A808F6">
              <w:rPr>
                <w:sz w:val="32"/>
                <w:szCs w:val="22"/>
              </w:rPr>
              <w:t>II.</w:t>
            </w:r>
            <w:r w:rsidR="007A58A7" w:rsidRPr="00A808F6">
              <w:rPr>
                <w:sz w:val="32"/>
                <w:szCs w:val="22"/>
              </w:rPr>
              <w:t>INFORMACIÓN DEL EVENTO</w:t>
            </w:r>
          </w:p>
        </w:tc>
      </w:tr>
      <w:tr w:rsidR="007A58A7" w:rsidRPr="00A808F6" w14:paraId="7CD74E00" w14:textId="77777777" w:rsidTr="00931A5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9D747" w14:textId="499A150A" w:rsidR="006816B2" w:rsidRPr="00A808F6" w:rsidRDefault="006816B2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 xml:space="preserve">Tipo de </w:t>
            </w:r>
            <w:r w:rsidR="0027228C">
              <w:rPr>
                <w:sz w:val="24"/>
                <w:szCs w:val="24"/>
              </w:rPr>
              <w:t>incidente</w:t>
            </w:r>
            <w:r w:rsidRPr="00A808F6">
              <w:rPr>
                <w:sz w:val="24"/>
                <w:szCs w:val="24"/>
              </w:rPr>
              <w:t>:</w:t>
            </w:r>
          </w:p>
          <w:p w14:paraId="4D0B81F0" w14:textId="200B3BB3" w:rsidR="006816B2" w:rsidRPr="00A808F6" w:rsidRDefault="006816B2" w:rsidP="006816B2">
            <w:pPr>
              <w:pStyle w:val="Prrafodelista"/>
              <w:spacing w:before="120" w:after="120"/>
              <w:ind w:left="502"/>
              <w:jc w:val="both"/>
              <w:rPr>
                <w:sz w:val="24"/>
                <w:szCs w:val="24"/>
              </w:rPr>
            </w:pPr>
          </w:p>
          <w:p w14:paraId="69FDFA4C" w14:textId="77777777" w:rsidR="0075135E" w:rsidRPr="00A808F6" w:rsidRDefault="0075135E" w:rsidP="006816B2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3E5F04" w14:textId="0C205C0D" w:rsidR="006816B2" w:rsidRDefault="006816B2" w:rsidP="006816B2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780828" w14:textId="27DDD188" w:rsidR="0027228C" w:rsidRDefault="0027228C" w:rsidP="006816B2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1F8AA87" w14:textId="77777777" w:rsidR="0027228C" w:rsidRPr="0027228C" w:rsidRDefault="0027228C" w:rsidP="0027228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14:paraId="5F847C1A" w14:textId="07D37320" w:rsidR="0049674C" w:rsidRPr="00A808F6" w:rsidRDefault="0049674C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Nivel de riesgo:</w:t>
            </w:r>
          </w:p>
          <w:p w14:paraId="3F6A044F" w14:textId="4FBBBD81" w:rsidR="0049674C" w:rsidRPr="00A808F6" w:rsidRDefault="0049674C" w:rsidP="0049674C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061DB41" w14:textId="752541F3" w:rsidR="00030340" w:rsidRPr="00A808F6" w:rsidRDefault="00030340" w:rsidP="0049674C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5FF280" w14:textId="37194378" w:rsidR="00030340" w:rsidRDefault="00030340" w:rsidP="0049674C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3E2337" w14:textId="77777777" w:rsidR="00931A52" w:rsidRPr="00A808F6" w:rsidRDefault="00931A52" w:rsidP="0049674C">
            <w:pPr>
              <w:pStyle w:val="Prrafodelista"/>
              <w:spacing w:before="120" w:after="120"/>
              <w:ind w:left="502"/>
              <w:jc w:val="both"/>
              <w:rPr>
                <w:sz w:val="24"/>
                <w:szCs w:val="24"/>
              </w:rPr>
            </w:pPr>
          </w:p>
          <w:p w14:paraId="0CC05EC8" w14:textId="371BC53A" w:rsidR="007A58A7" w:rsidRPr="00A808F6" w:rsidRDefault="007A58A7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Fecha de ocurrencia: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45E80" w14:textId="37D964F0" w:rsidR="00FB3CE2" w:rsidRDefault="006816B2" w:rsidP="0027228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lastRenderedPageBreak/>
              <w:t xml:space="preserve">Indique el tipo de </w:t>
            </w:r>
            <w:r w:rsidR="0027228C">
              <w:rPr>
                <w:sz w:val="24"/>
                <w:szCs w:val="24"/>
              </w:rPr>
              <w:t>incidente</w:t>
            </w:r>
            <w:r w:rsidRPr="00A808F6">
              <w:rPr>
                <w:sz w:val="24"/>
                <w:szCs w:val="24"/>
              </w:rPr>
              <w:t>.</w:t>
            </w:r>
            <w:r w:rsidR="0027228C">
              <w:rPr>
                <w:sz w:val="24"/>
                <w:szCs w:val="24"/>
              </w:rPr>
              <w:t xml:space="preserve"> Estos podrán ser de tipo </w:t>
            </w:r>
            <w:r w:rsidRPr="00A808F6">
              <w:rPr>
                <w:sz w:val="24"/>
                <w:szCs w:val="24"/>
              </w:rPr>
              <w:t>tecnológico</w:t>
            </w:r>
            <w:r w:rsidR="004247CB">
              <w:rPr>
                <w:sz w:val="24"/>
                <w:szCs w:val="24"/>
              </w:rPr>
              <w:t xml:space="preserve"> y </w:t>
            </w:r>
            <w:r w:rsidRPr="00A808F6">
              <w:rPr>
                <w:sz w:val="24"/>
                <w:szCs w:val="24"/>
              </w:rPr>
              <w:t>operativo</w:t>
            </w:r>
            <w:r w:rsidR="00FB3CE2">
              <w:rPr>
                <w:sz w:val="24"/>
                <w:szCs w:val="24"/>
              </w:rPr>
              <w:t xml:space="preserve">. </w:t>
            </w:r>
            <w:r w:rsidR="008915AD">
              <w:rPr>
                <w:sz w:val="24"/>
                <w:szCs w:val="24"/>
              </w:rPr>
              <w:t xml:space="preserve">Algunos ejemplos de tipos de incidentes son: </w:t>
            </w:r>
            <w:r w:rsidR="00AF4918">
              <w:rPr>
                <w:sz w:val="24"/>
                <w:szCs w:val="24"/>
              </w:rPr>
              <w:t xml:space="preserve">fraude, fallas tecnológicas, </w:t>
            </w:r>
            <w:r w:rsidR="00FB3CE2">
              <w:rPr>
                <w:sz w:val="24"/>
                <w:szCs w:val="24"/>
              </w:rPr>
              <w:t xml:space="preserve">indisponibilidad o interrupción en la prestación de servicios, </w:t>
            </w:r>
            <w:r w:rsidR="00AF4918">
              <w:rPr>
                <w:sz w:val="24"/>
                <w:szCs w:val="24"/>
              </w:rPr>
              <w:t>errores en la e</w:t>
            </w:r>
            <w:r w:rsidR="00AF4918" w:rsidRPr="00AF4918">
              <w:rPr>
                <w:sz w:val="24"/>
                <w:szCs w:val="24"/>
              </w:rPr>
              <w:t>jecución y gestión de procesos</w:t>
            </w:r>
            <w:r w:rsidR="00FB3CE2">
              <w:rPr>
                <w:sz w:val="24"/>
                <w:szCs w:val="24"/>
              </w:rPr>
              <w:t>, entre otros.</w:t>
            </w:r>
          </w:p>
          <w:p w14:paraId="2A0229C0" w14:textId="77777777" w:rsidR="00FB3CE2" w:rsidRDefault="00FB3CE2" w:rsidP="0027228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C159BA" w14:textId="746F3924" w:rsidR="004247CB" w:rsidRDefault="0049674C" w:rsidP="0027228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lastRenderedPageBreak/>
              <w:t xml:space="preserve">Indique el nivel de riesgo del </w:t>
            </w:r>
            <w:r w:rsidR="0027228C">
              <w:rPr>
                <w:sz w:val="24"/>
                <w:szCs w:val="24"/>
              </w:rPr>
              <w:t>incidente</w:t>
            </w:r>
            <w:r w:rsidRPr="00A808F6">
              <w:rPr>
                <w:sz w:val="24"/>
                <w:szCs w:val="24"/>
              </w:rPr>
              <w:t xml:space="preserve"> reportado, de conformidad </w:t>
            </w:r>
            <w:r w:rsidR="00401150">
              <w:rPr>
                <w:sz w:val="24"/>
                <w:szCs w:val="24"/>
              </w:rPr>
              <w:t xml:space="preserve">con </w:t>
            </w:r>
            <w:r w:rsidRPr="00A808F6">
              <w:rPr>
                <w:sz w:val="24"/>
                <w:szCs w:val="24"/>
              </w:rPr>
              <w:t>los parámetros establecidos en la matriz de riesgo de la entidad.</w:t>
            </w:r>
          </w:p>
          <w:p w14:paraId="2C46E704" w14:textId="77777777" w:rsidR="00931A52" w:rsidRDefault="00931A52" w:rsidP="00931A5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867C33" w14:textId="77777777" w:rsidR="0027228C" w:rsidRDefault="0027228C" w:rsidP="00931A5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6C2501" w14:textId="35819175" w:rsidR="007A58A7" w:rsidRDefault="00030340" w:rsidP="00931A5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Anote</w:t>
            </w:r>
            <w:r w:rsidR="007A58A7" w:rsidRPr="00A808F6">
              <w:rPr>
                <w:sz w:val="24"/>
                <w:szCs w:val="24"/>
              </w:rPr>
              <w:t xml:space="preserve"> la fecha en que </w:t>
            </w:r>
            <w:r w:rsidRPr="00A808F6">
              <w:rPr>
                <w:sz w:val="24"/>
                <w:szCs w:val="24"/>
              </w:rPr>
              <w:t>sucedió</w:t>
            </w:r>
            <w:r w:rsidR="007A58A7" w:rsidRPr="00A808F6">
              <w:rPr>
                <w:sz w:val="24"/>
                <w:szCs w:val="24"/>
              </w:rPr>
              <w:t xml:space="preserve"> el </w:t>
            </w:r>
            <w:r w:rsidR="0027228C">
              <w:rPr>
                <w:sz w:val="24"/>
                <w:szCs w:val="24"/>
              </w:rPr>
              <w:t>incidente</w:t>
            </w:r>
            <w:r w:rsidR="007A58A7" w:rsidRPr="00A808F6">
              <w:rPr>
                <w:sz w:val="24"/>
                <w:szCs w:val="24"/>
              </w:rPr>
              <w:t>.</w:t>
            </w:r>
          </w:p>
          <w:p w14:paraId="4B00E829" w14:textId="6A4AF37E" w:rsidR="00931A52" w:rsidRPr="00A808F6" w:rsidRDefault="00931A52" w:rsidP="00931A5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58A7" w:rsidRPr="00A808F6" w14:paraId="5285C0E3" w14:textId="77777777" w:rsidTr="00931A5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83F6C" w14:textId="761D6AC7" w:rsidR="007A58A7" w:rsidRPr="00931A52" w:rsidRDefault="007A58A7" w:rsidP="00931A52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931A52">
              <w:rPr>
                <w:sz w:val="24"/>
                <w:szCs w:val="24"/>
              </w:rPr>
              <w:lastRenderedPageBreak/>
              <w:t>Hora de ocurrencia: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01F5" w14:textId="322C561A" w:rsidR="007A58A7" w:rsidRPr="00A808F6" w:rsidRDefault="00D936CF" w:rsidP="00931A5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Anote</w:t>
            </w:r>
            <w:r w:rsidR="007A58A7" w:rsidRPr="00A808F6">
              <w:rPr>
                <w:sz w:val="24"/>
                <w:szCs w:val="24"/>
              </w:rPr>
              <w:t xml:space="preserve"> la hora exacta en que inició o se identificó el </w:t>
            </w:r>
            <w:r w:rsidR="0027228C">
              <w:rPr>
                <w:sz w:val="24"/>
                <w:szCs w:val="24"/>
              </w:rPr>
              <w:t>incidente</w:t>
            </w:r>
            <w:r w:rsidR="007A58A7" w:rsidRPr="00A808F6">
              <w:rPr>
                <w:sz w:val="24"/>
                <w:szCs w:val="24"/>
              </w:rPr>
              <w:t>.</w:t>
            </w:r>
          </w:p>
        </w:tc>
      </w:tr>
      <w:tr w:rsidR="007A58A7" w:rsidRPr="00A808F6" w14:paraId="02C7A73D" w14:textId="77777777" w:rsidTr="001A517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57835" w14:textId="5325C972" w:rsidR="00B760A6" w:rsidRPr="00A808F6" w:rsidRDefault="00B760A6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 xml:space="preserve">Duración del incidente: </w:t>
            </w:r>
          </w:p>
          <w:p w14:paraId="6BAE0F13" w14:textId="3DD45F41" w:rsidR="00B760A6" w:rsidRPr="00A808F6" w:rsidRDefault="00B760A6" w:rsidP="00B760A6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757095F" w14:textId="010F434E" w:rsidR="00B760A6" w:rsidRPr="00A808F6" w:rsidRDefault="00B760A6" w:rsidP="00B760A6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195A6E2" w14:textId="252FF1A3" w:rsidR="00B760A6" w:rsidRPr="00A808F6" w:rsidRDefault="00B760A6" w:rsidP="00B760A6">
            <w:pPr>
              <w:pStyle w:val="Prrafodelista"/>
              <w:spacing w:before="120" w:after="120"/>
              <w:ind w:left="50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B55CEBC" w14:textId="77777777" w:rsidR="00B760A6" w:rsidRPr="00A808F6" w:rsidRDefault="00B760A6" w:rsidP="00B760A6">
            <w:pPr>
              <w:pStyle w:val="Prrafodelista"/>
              <w:spacing w:before="120" w:after="120"/>
              <w:ind w:left="502"/>
              <w:jc w:val="both"/>
              <w:rPr>
                <w:sz w:val="24"/>
                <w:szCs w:val="24"/>
              </w:rPr>
            </w:pPr>
          </w:p>
          <w:p w14:paraId="704596BC" w14:textId="1BE51D7F" w:rsidR="007A58A7" w:rsidRPr="00A808F6" w:rsidRDefault="007A58A7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 xml:space="preserve">Descripción del </w:t>
            </w:r>
            <w:r w:rsidR="0027228C">
              <w:rPr>
                <w:sz w:val="24"/>
                <w:szCs w:val="24"/>
              </w:rPr>
              <w:t>incidente</w:t>
            </w:r>
            <w:r w:rsidRPr="00A808F6">
              <w:rPr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FB445" w14:textId="48108146" w:rsidR="00B760A6" w:rsidRPr="00A808F6" w:rsidRDefault="00B760A6" w:rsidP="0003505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Indique el período</w:t>
            </w:r>
            <w:r w:rsidR="0027228C">
              <w:rPr>
                <w:sz w:val="24"/>
                <w:szCs w:val="24"/>
              </w:rPr>
              <w:t xml:space="preserve"> de</w:t>
            </w:r>
            <w:r w:rsidRPr="00A808F6">
              <w:rPr>
                <w:sz w:val="24"/>
                <w:szCs w:val="24"/>
              </w:rPr>
              <w:t xml:space="preserve"> tiempo en el que los servicios o sistemas estuvieron inactivos o funcionando fuera de los parámetros normales de operación.</w:t>
            </w:r>
          </w:p>
          <w:p w14:paraId="06B465C5" w14:textId="77777777" w:rsidR="00B760A6" w:rsidRPr="00A808F6" w:rsidRDefault="00B760A6" w:rsidP="0003505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B49512" w14:textId="015F06B9" w:rsidR="007A58A7" w:rsidRPr="00A808F6" w:rsidRDefault="00D55A6C" w:rsidP="0003505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Detalle d</w:t>
            </w:r>
            <w:r w:rsidR="007A58A7" w:rsidRPr="00A808F6">
              <w:rPr>
                <w:sz w:val="24"/>
                <w:szCs w:val="24"/>
              </w:rPr>
              <w:t>e forma clara y precisa en que consist</w:t>
            </w:r>
            <w:r w:rsidRPr="00A808F6">
              <w:rPr>
                <w:sz w:val="24"/>
                <w:szCs w:val="24"/>
              </w:rPr>
              <w:t>ió</w:t>
            </w:r>
            <w:r w:rsidR="007A58A7" w:rsidRPr="00A808F6">
              <w:rPr>
                <w:sz w:val="24"/>
                <w:szCs w:val="24"/>
              </w:rPr>
              <w:t xml:space="preserve"> el </w:t>
            </w:r>
            <w:r w:rsidR="0027228C">
              <w:rPr>
                <w:sz w:val="24"/>
                <w:szCs w:val="24"/>
              </w:rPr>
              <w:t>incidente</w:t>
            </w:r>
            <w:r w:rsidR="00B760A6" w:rsidRPr="00A808F6">
              <w:rPr>
                <w:sz w:val="24"/>
                <w:szCs w:val="24"/>
              </w:rPr>
              <w:t xml:space="preserve"> ocurrido</w:t>
            </w:r>
            <w:r w:rsidRPr="00A808F6">
              <w:rPr>
                <w:sz w:val="24"/>
                <w:szCs w:val="24"/>
              </w:rPr>
              <w:t>.</w:t>
            </w:r>
          </w:p>
        </w:tc>
      </w:tr>
      <w:tr w:rsidR="007A58A7" w:rsidRPr="00A808F6" w14:paraId="4808CCDF" w14:textId="77777777" w:rsidTr="001A517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77E84" w14:textId="77777777" w:rsidR="007A58A7" w:rsidRPr="00A808F6" w:rsidRDefault="007A58A7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b w:val="0"/>
                <w:i/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Afectaciones (pérdida, daños o atrasos) :</w:t>
            </w:r>
            <w:r w:rsidRPr="00A808F6">
              <w:rPr>
                <w:sz w:val="24"/>
                <w:szCs w:val="24"/>
              </w:rPr>
              <w:br/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E1C1" w14:textId="77777777" w:rsidR="000C1B20" w:rsidRPr="00A808F6" w:rsidRDefault="000C1B20" w:rsidP="0003505A">
            <w:pPr>
              <w:pStyle w:val="Prrafodelista"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97E0AC" w14:textId="6AFD7C86" w:rsidR="007A58A7" w:rsidRPr="00A808F6" w:rsidRDefault="00F024D5" w:rsidP="0003505A">
            <w:pPr>
              <w:pStyle w:val="Prrafodelista"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Detalle</w:t>
            </w:r>
            <w:r w:rsidR="007A58A7" w:rsidRPr="00A808F6">
              <w:rPr>
                <w:sz w:val="24"/>
                <w:szCs w:val="24"/>
              </w:rPr>
              <w:t xml:space="preserve"> el impacto</w:t>
            </w:r>
            <w:r w:rsidRPr="00A808F6">
              <w:rPr>
                <w:sz w:val="24"/>
                <w:szCs w:val="24"/>
              </w:rPr>
              <w:t xml:space="preserve"> del </w:t>
            </w:r>
            <w:r w:rsidR="0027228C">
              <w:rPr>
                <w:sz w:val="24"/>
                <w:szCs w:val="24"/>
              </w:rPr>
              <w:t>incidente</w:t>
            </w:r>
            <w:r w:rsidR="007A58A7" w:rsidRPr="00A808F6">
              <w:rPr>
                <w:sz w:val="24"/>
                <w:szCs w:val="24"/>
              </w:rPr>
              <w:t xml:space="preserve">, destacando y describiendo los daños a </w:t>
            </w:r>
            <w:r w:rsidR="000E0B61" w:rsidRPr="00A808F6">
              <w:rPr>
                <w:sz w:val="24"/>
                <w:szCs w:val="24"/>
              </w:rPr>
              <w:t xml:space="preserve">activos, </w:t>
            </w:r>
            <w:r w:rsidR="001164F0" w:rsidRPr="00A808F6">
              <w:rPr>
                <w:sz w:val="24"/>
                <w:szCs w:val="24"/>
              </w:rPr>
              <w:t xml:space="preserve">atrasos en transacciones, </w:t>
            </w:r>
            <w:r w:rsidR="000E0B61" w:rsidRPr="00A808F6">
              <w:rPr>
                <w:sz w:val="24"/>
                <w:szCs w:val="24"/>
              </w:rPr>
              <w:t xml:space="preserve">pérdidas monetarias, </w:t>
            </w:r>
            <w:r w:rsidR="007A58A7" w:rsidRPr="00A808F6">
              <w:rPr>
                <w:sz w:val="24"/>
                <w:szCs w:val="24"/>
              </w:rPr>
              <w:t>daños a la imagen de</w:t>
            </w:r>
            <w:r w:rsidRPr="00A808F6">
              <w:rPr>
                <w:sz w:val="24"/>
                <w:szCs w:val="24"/>
              </w:rPr>
              <w:t xml:space="preserve"> </w:t>
            </w:r>
            <w:r w:rsidR="007A58A7" w:rsidRPr="00A808F6">
              <w:rPr>
                <w:sz w:val="24"/>
                <w:szCs w:val="24"/>
              </w:rPr>
              <w:t>l</w:t>
            </w:r>
            <w:r w:rsidRPr="00A808F6">
              <w:rPr>
                <w:sz w:val="24"/>
                <w:szCs w:val="24"/>
              </w:rPr>
              <w:t>a</w:t>
            </w:r>
            <w:r w:rsidR="007A58A7" w:rsidRPr="00A808F6">
              <w:rPr>
                <w:sz w:val="24"/>
                <w:szCs w:val="24"/>
              </w:rPr>
              <w:t xml:space="preserve"> </w:t>
            </w:r>
            <w:r w:rsidRPr="00A808F6">
              <w:rPr>
                <w:sz w:val="24"/>
                <w:szCs w:val="24"/>
              </w:rPr>
              <w:t>entidad</w:t>
            </w:r>
            <w:r w:rsidR="007A58A7" w:rsidRPr="00A808F6">
              <w:rPr>
                <w:sz w:val="24"/>
                <w:szCs w:val="24"/>
              </w:rPr>
              <w:t xml:space="preserve">, </w:t>
            </w:r>
            <w:r w:rsidR="00A72893">
              <w:rPr>
                <w:sz w:val="24"/>
                <w:szCs w:val="24"/>
              </w:rPr>
              <w:t xml:space="preserve">afectaciones a clientes, </w:t>
            </w:r>
            <w:r w:rsidRPr="00A808F6">
              <w:rPr>
                <w:sz w:val="24"/>
                <w:szCs w:val="24"/>
              </w:rPr>
              <w:t>reclamos de clientes, y cualquier otro elemento que haya ocasionado perjuicio propio o a terceros.</w:t>
            </w:r>
          </w:p>
          <w:p w14:paraId="5D6D6000" w14:textId="60EA4CF9" w:rsidR="000C1B20" w:rsidRPr="00A808F6" w:rsidRDefault="000C1B20" w:rsidP="0003505A">
            <w:pPr>
              <w:pStyle w:val="Prrafodelista"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58A7" w:rsidRPr="00A808F6" w14:paraId="1575684E" w14:textId="77777777" w:rsidTr="001A517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5A80B" w14:textId="77777777" w:rsidR="007A58A7" w:rsidRPr="00A808F6" w:rsidRDefault="006D003F" w:rsidP="007A58A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Motivo que originó el incidente</w:t>
            </w:r>
            <w:r w:rsidR="007A58A7" w:rsidRPr="00A808F6">
              <w:rPr>
                <w:sz w:val="24"/>
                <w:szCs w:val="24"/>
              </w:rPr>
              <w:t>:</w:t>
            </w:r>
          </w:p>
          <w:p w14:paraId="5D8D7CA0" w14:textId="77777777" w:rsidR="006D003F" w:rsidRPr="00A808F6" w:rsidRDefault="006D003F" w:rsidP="006D003F">
            <w:pPr>
              <w:pStyle w:val="Prrafodelista"/>
              <w:spacing w:before="120" w:after="120"/>
              <w:ind w:left="502"/>
              <w:jc w:val="both"/>
              <w:rPr>
                <w:sz w:val="24"/>
                <w:szCs w:val="24"/>
              </w:rPr>
            </w:pPr>
          </w:p>
          <w:p w14:paraId="6441DB76" w14:textId="77777777" w:rsidR="006D003F" w:rsidRPr="00A808F6" w:rsidRDefault="006D003F" w:rsidP="006D003F">
            <w:pPr>
              <w:rPr>
                <w:sz w:val="24"/>
                <w:szCs w:val="24"/>
              </w:rPr>
            </w:pPr>
          </w:p>
          <w:p w14:paraId="14A85DEE" w14:textId="5FDA0E58" w:rsidR="00280AF6" w:rsidRPr="00A72893" w:rsidRDefault="006D003F" w:rsidP="00827280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Servicios</w:t>
            </w:r>
            <w:r w:rsidR="00226D83" w:rsidRPr="00A808F6">
              <w:rPr>
                <w:sz w:val="24"/>
                <w:szCs w:val="24"/>
              </w:rPr>
              <w:t>, sistemas</w:t>
            </w:r>
            <w:r w:rsidRPr="00A808F6">
              <w:rPr>
                <w:sz w:val="24"/>
                <w:szCs w:val="24"/>
              </w:rPr>
              <w:t xml:space="preserve"> o plataformas afectadas o interrumpidas: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F6FE5" w14:textId="1F6386C3" w:rsidR="007A58A7" w:rsidRPr="00A808F6" w:rsidRDefault="00F024D5" w:rsidP="0003505A">
            <w:pPr>
              <w:pStyle w:val="Prrafodelista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Detallar la causa</w:t>
            </w:r>
            <w:r w:rsidR="007A58A7" w:rsidRPr="00A808F6">
              <w:rPr>
                <w:sz w:val="24"/>
                <w:szCs w:val="24"/>
              </w:rPr>
              <w:t xml:space="preserve"> del problema, qué o quién lo provocó</w:t>
            </w:r>
            <w:r w:rsidR="00756C65" w:rsidRPr="00A808F6">
              <w:rPr>
                <w:sz w:val="24"/>
                <w:szCs w:val="24"/>
              </w:rPr>
              <w:t xml:space="preserve"> y</w:t>
            </w:r>
            <w:r w:rsidR="007A58A7" w:rsidRPr="00A808F6">
              <w:rPr>
                <w:sz w:val="24"/>
                <w:szCs w:val="24"/>
              </w:rPr>
              <w:t xml:space="preserve"> por</w:t>
            </w:r>
            <w:r w:rsidR="000E0B61" w:rsidRPr="00A808F6">
              <w:rPr>
                <w:sz w:val="24"/>
                <w:szCs w:val="24"/>
              </w:rPr>
              <w:t xml:space="preserve"> </w:t>
            </w:r>
            <w:r w:rsidR="007A58A7" w:rsidRPr="00A808F6">
              <w:rPr>
                <w:sz w:val="24"/>
                <w:szCs w:val="24"/>
              </w:rPr>
              <w:t>qué se presentó el evento</w:t>
            </w:r>
            <w:r w:rsidRPr="00A808F6">
              <w:rPr>
                <w:sz w:val="24"/>
                <w:szCs w:val="24"/>
              </w:rPr>
              <w:t>.</w:t>
            </w:r>
          </w:p>
          <w:p w14:paraId="7D8CF0F8" w14:textId="77777777" w:rsidR="006D003F" w:rsidRPr="00A808F6" w:rsidRDefault="006D003F" w:rsidP="0003505A">
            <w:pPr>
              <w:pStyle w:val="Prrafodelista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t BT" w:hAnsi="Futura Lt BT"/>
                <w:b/>
                <w:sz w:val="24"/>
                <w:szCs w:val="22"/>
              </w:rPr>
            </w:pPr>
          </w:p>
          <w:p w14:paraId="1DC7F9FB" w14:textId="77777777" w:rsidR="006D003F" w:rsidRPr="00A808F6" w:rsidRDefault="006D003F" w:rsidP="0003505A">
            <w:pPr>
              <w:pStyle w:val="Prrafodelista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t BT" w:hAnsi="Futura Lt BT"/>
                <w:b/>
                <w:sz w:val="24"/>
                <w:szCs w:val="22"/>
              </w:rPr>
            </w:pPr>
          </w:p>
          <w:p w14:paraId="083B309B" w14:textId="77777777" w:rsidR="00A72893" w:rsidRDefault="00A72893" w:rsidP="0003505A">
            <w:pPr>
              <w:pStyle w:val="Prrafodelista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t BT" w:hAnsi="Futura Lt BT"/>
                <w:sz w:val="24"/>
                <w:szCs w:val="22"/>
              </w:rPr>
            </w:pPr>
          </w:p>
          <w:p w14:paraId="1A2841EA" w14:textId="4B409905" w:rsidR="00897653" w:rsidRPr="00A808F6" w:rsidRDefault="006D003F" w:rsidP="0003505A">
            <w:pPr>
              <w:pStyle w:val="Prrafodelista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t BT" w:hAnsi="Futura Lt BT"/>
                <w:sz w:val="24"/>
                <w:szCs w:val="22"/>
              </w:rPr>
            </w:pPr>
            <w:r w:rsidRPr="00A808F6">
              <w:rPr>
                <w:rFonts w:ascii="Futura Lt BT" w:hAnsi="Futura Lt BT"/>
                <w:sz w:val="24"/>
                <w:szCs w:val="22"/>
              </w:rPr>
              <w:t>Indique el nombre exacto con el que se identifica el servicio, plataforma o sistema afectado.</w:t>
            </w:r>
          </w:p>
        </w:tc>
      </w:tr>
    </w:tbl>
    <w:p w14:paraId="542F37F3" w14:textId="77777777" w:rsidR="00870667" w:rsidRPr="00A808F6" w:rsidRDefault="00870667" w:rsidP="00A72893">
      <w:pPr>
        <w:rPr>
          <w:b/>
          <w:sz w:val="24"/>
          <w:szCs w:val="24"/>
        </w:rPr>
      </w:pPr>
    </w:p>
    <w:tbl>
      <w:tblPr>
        <w:tblStyle w:val="Listaclara-nfasis1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6790"/>
      </w:tblGrid>
      <w:tr w:rsidR="00870667" w:rsidRPr="00A808F6" w14:paraId="480E5783" w14:textId="77777777" w:rsidTr="00C1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4" w:type="dxa"/>
            <w:gridSpan w:val="2"/>
            <w:shd w:val="clear" w:color="auto" w:fill="auto"/>
          </w:tcPr>
          <w:p w14:paraId="4AF58579" w14:textId="7E848FED" w:rsidR="00870667" w:rsidRPr="00A808F6" w:rsidRDefault="00870667" w:rsidP="0003505A">
            <w:pPr>
              <w:spacing w:before="120" w:after="120"/>
              <w:rPr>
                <w:sz w:val="22"/>
                <w:szCs w:val="22"/>
              </w:rPr>
            </w:pPr>
            <w:r w:rsidRPr="00A808F6">
              <w:rPr>
                <w:sz w:val="22"/>
                <w:szCs w:val="22"/>
              </w:rPr>
              <w:lastRenderedPageBreak/>
              <w:br w:type="page"/>
            </w:r>
            <w:r w:rsidR="00FC03DD" w:rsidRPr="00A808F6">
              <w:rPr>
                <w:color w:val="auto"/>
                <w:sz w:val="32"/>
                <w:szCs w:val="22"/>
              </w:rPr>
              <w:t>III.</w:t>
            </w:r>
            <w:r w:rsidRPr="00A808F6">
              <w:rPr>
                <w:color w:val="auto"/>
                <w:sz w:val="32"/>
                <w:szCs w:val="22"/>
              </w:rPr>
              <w:t>RESOLUCIÓN DEL EVENTO</w:t>
            </w:r>
          </w:p>
        </w:tc>
      </w:tr>
      <w:tr w:rsidR="00870667" w:rsidRPr="00A808F6" w14:paraId="1E38E895" w14:textId="77777777" w:rsidTr="00C1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400D49" w14:textId="0FCFBDC3" w:rsidR="00870667" w:rsidRPr="00A808F6" w:rsidRDefault="00870667" w:rsidP="0087066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 xml:space="preserve"> Acciones de respuesta</w:t>
            </w:r>
            <w:r w:rsidR="003643FD" w:rsidRPr="00A808F6">
              <w:rPr>
                <w:sz w:val="24"/>
                <w:szCs w:val="24"/>
              </w:rPr>
              <w:t xml:space="preserve"> inmediata</w:t>
            </w:r>
            <w:r w:rsidRPr="00A808F6">
              <w:rPr>
                <w:sz w:val="24"/>
                <w:szCs w:val="24"/>
              </w:rPr>
              <w:t>:</w:t>
            </w:r>
          </w:p>
        </w:tc>
        <w:tc>
          <w:tcPr>
            <w:tcW w:w="6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4A9B69" w14:textId="679CE435" w:rsidR="00870667" w:rsidRPr="00A808F6" w:rsidRDefault="00827280" w:rsidP="00166E51">
            <w:pPr>
              <w:spacing w:before="120" w:after="120"/>
              <w:ind w:left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t BT" w:hAnsi="Futura Lt BT"/>
                <w:sz w:val="24"/>
                <w:szCs w:val="22"/>
              </w:rPr>
            </w:pPr>
            <w:r w:rsidRPr="00A808F6">
              <w:rPr>
                <w:sz w:val="24"/>
                <w:szCs w:val="24"/>
              </w:rPr>
              <w:t xml:space="preserve">Detalle las acciones llevadas a cabo a fin de resolver de forma temporal o permanente el </w:t>
            </w:r>
            <w:r w:rsidR="00A72893">
              <w:rPr>
                <w:sz w:val="24"/>
                <w:szCs w:val="24"/>
              </w:rPr>
              <w:t>incidente</w:t>
            </w:r>
            <w:r w:rsidRPr="00A808F6">
              <w:rPr>
                <w:sz w:val="24"/>
                <w:szCs w:val="24"/>
              </w:rPr>
              <w:t xml:space="preserve"> ocurrido, o aquellas realizadas para mitigar las afectaciones.</w:t>
            </w:r>
          </w:p>
        </w:tc>
      </w:tr>
      <w:tr w:rsidR="00870667" w:rsidRPr="00A808F6" w14:paraId="0A319E42" w14:textId="77777777" w:rsidTr="00C1366B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83F6304" w14:textId="2FC25264" w:rsidR="00870667" w:rsidRPr="00A808F6" w:rsidRDefault="00870667" w:rsidP="0087066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 xml:space="preserve"> Fecha </w:t>
            </w:r>
            <w:r w:rsidR="00827280" w:rsidRPr="00A808F6">
              <w:rPr>
                <w:sz w:val="24"/>
                <w:szCs w:val="24"/>
              </w:rPr>
              <w:t xml:space="preserve">y hora </w:t>
            </w:r>
            <w:r w:rsidRPr="00A808F6">
              <w:rPr>
                <w:sz w:val="24"/>
                <w:szCs w:val="24"/>
              </w:rPr>
              <w:t>de resolución:</w:t>
            </w:r>
          </w:p>
        </w:tc>
        <w:tc>
          <w:tcPr>
            <w:tcW w:w="6790" w:type="dxa"/>
          </w:tcPr>
          <w:p w14:paraId="02C63D7D" w14:textId="63F63782" w:rsidR="00870667" w:rsidRPr="00A808F6" w:rsidRDefault="00827280" w:rsidP="0003505A">
            <w:pPr>
              <w:spacing w:before="120" w:after="120"/>
              <w:ind w:left="6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>Anote fecha y hora exacta en la que se restablecieron los servicios, sistemas o plataformas afectadas, garantizando su normal funcionamiento.</w:t>
            </w:r>
            <w:r w:rsidR="00931A52">
              <w:rPr>
                <w:sz w:val="24"/>
                <w:szCs w:val="24"/>
              </w:rPr>
              <w:t xml:space="preserve"> En caso de que los servicios</w:t>
            </w:r>
            <w:r w:rsidR="00A72893">
              <w:rPr>
                <w:sz w:val="24"/>
                <w:szCs w:val="24"/>
              </w:rPr>
              <w:t xml:space="preserve">, </w:t>
            </w:r>
            <w:r w:rsidR="00A72893" w:rsidRPr="00A808F6">
              <w:rPr>
                <w:sz w:val="24"/>
                <w:szCs w:val="24"/>
              </w:rPr>
              <w:t>sistemas o plataformas afectadas,</w:t>
            </w:r>
            <w:r w:rsidR="00931A52">
              <w:rPr>
                <w:sz w:val="24"/>
                <w:szCs w:val="24"/>
              </w:rPr>
              <w:t xml:space="preserve"> no hayan sido reestablecidos aún o no estén funcionando normalmente indicarlo.</w:t>
            </w:r>
          </w:p>
        </w:tc>
      </w:tr>
      <w:tr w:rsidR="00870667" w:rsidRPr="00A808F6" w14:paraId="37B04898" w14:textId="77777777" w:rsidTr="00C1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910626" w14:textId="36E6C158" w:rsidR="00870667" w:rsidRPr="00A808F6" w:rsidRDefault="00870667" w:rsidP="00870667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bCs w:val="0"/>
                <w:sz w:val="24"/>
                <w:szCs w:val="24"/>
              </w:rPr>
            </w:pPr>
            <w:r w:rsidRPr="00A808F6">
              <w:rPr>
                <w:bCs w:val="0"/>
                <w:sz w:val="24"/>
                <w:szCs w:val="24"/>
              </w:rPr>
              <w:t xml:space="preserve"> </w:t>
            </w:r>
            <w:r w:rsidR="00827280" w:rsidRPr="00A808F6">
              <w:rPr>
                <w:bCs w:val="0"/>
                <w:sz w:val="24"/>
                <w:szCs w:val="24"/>
              </w:rPr>
              <w:t>¿Se requiere elaboración de plan de acción?</w:t>
            </w:r>
            <w:r w:rsidRPr="00A808F6">
              <w:rPr>
                <w:bCs w:val="0"/>
                <w:sz w:val="24"/>
                <w:szCs w:val="24"/>
              </w:rPr>
              <w:t>:</w:t>
            </w:r>
          </w:p>
        </w:tc>
        <w:tc>
          <w:tcPr>
            <w:tcW w:w="6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A5A4CE" w14:textId="7B9494FD" w:rsidR="00870667" w:rsidRPr="00A808F6" w:rsidRDefault="00827280" w:rsidP="0003505A">
            <w:pPr>
              <w:spacing w:before="120" w:after="120"/>
              <w:ind w:left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08F6">
              <w:rPr>
                <w:sz w:val="24"/>
                <w:szCs w:val="24"/>
              </w:rPr>
              <w:t xml:space="preserve">Indique si fue requerido la elaboración de un plan de acción a fin de resolver el incidente y garantizar la no ocurrencia del mismo en el futuro. </w:t>
            </w:r>
            <w:r w:rsidR="00931A52">
              <w:rPr>
                <w:sz w:val="24"/>
                <w:szCs w:val="24"/>
              </w:rPr>
              <w:t>En caso de elaborarse un plan de acción, d</w:t>
            </w:r>
            <w:r w:rsidRPr="00A808F6">
              <w:rPr>
                <w:sz w:val="24"/>
                <w:szCs w:val="24"/>
              </w:rPr>
              <w:t>escriba brevemente en que consiste dicho plan de acción y las instancias de su aprobación, para su posterior remisión al BCN</w:t>
            </w:r>
            <w:r w:rsidR="006950E9" w:rsidRPr="00A808F6">
              <w:rPr>
                <w:sz w:val="24"/>
                <w:szCs w:val="24"/>
              </w:rPr>
              <w:t>.</w:t>
            </w:r>
          </w:p>
        </w:tc>
      </w:tr>
      <w:tr w:rsidR="00870667" w:rsidRPr="00A808F6" w14:paraId="3A8104E0" w14:textId="77777777" w:rsidTr="00C1366B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0DDB19C" w14:textId="57D08089" w:rsidR="00870667" w:rsidRPr="00A808F6" w:rsidRDefault="00870667" w:rsidP="006950E9">
            <w:pPr>
              <w:pStyle w:val="Prrafodelista"/>
              <w:spacing w:before="120" w:after="120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6790" w:type="dxa"/>
          </w:tcPr>
          <w:p w14:paraId="53F35E99" w14:textId="4DD5F8B6" w:rsidR="00870667" w:rsidRPr="00A808F6" w:rsidRDefault="00870667" w:rsidP="004555F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0667" w:rsidRPr="00A808F6" w14:paraId="64959773" w14:textId="77777777" w:rsidTr="00C1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A4DCE5" w14:textId="74DFEEB8" w:rsidR="00870667" w:rsidRPr="00A808F6" w:rsidRDefault="00870667" w:rsidP="006950E9">
            <w:pPr>
              <w:pStyle w:val="Prrafodelista"/>
              <w:spacing w:before="120" w:after="120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BAF6AA" w14:textId="24B33F4D" w:rsidR="00870667" w:rsidRPr="00A808F6" w:rsidRDefault="00870667" w:rsidP="0003505A">
            <w:pPr>
              <w:spacing w:before="120" w:after="120"/>
              <w:ind w:left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964E6DE" w14:textId="77777777" w:rsidR="00870667" w:rsidRPr="00A808F6" w:rsidRDefault="00870667" w:rsidP="004555F1">
      <w:pPr>
        <w:rPr>
          <w:b/>
          <w:sz w:val="24"/>
          <w:szCs w:val="24"/>
        </w:rPr>
      </w:pPr>
    </w:p>
    <w:sectPr w:rsidR="00870667" w:rsidRPr="00A808F6" w:rsidSect="008915AD">
      <w:headerReference w:type="default" r:id="rId8"/>
      <w:pgSz w:w="12240" w:h="15840"/>
      <w:pgMar w:top="709" w:right="7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2A49" w14:textId="77777777" w:rsidR="00FA7633" w:rsidRDefault="00FA7633" w:rsidP="005A72D4">
      <w:pPr>
        <w:spacing w:before="0" w:after="0" w:line="240" w:lineRule="auto"/>
      </w:pPr>
      <w:r>
        <w:separator/>
      </w:r>
    </w:p>
  </w:endnote>
  <w:endnote w:type="continuationSeparator" w:id="0">
    <w:p w14:paraId="54EEAE72" w14:textId="77777777" w:rsidR="00FA7633" w:rsidRDefault="00FA7633" w:rsidP="005A72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6AAD" w14:textId="77777777" w:rsidR="00FA7633" w:rsidRDefault="00FA7633" w:rsidP="005A72D4">
      <w:pPr>
        <w:spacing w:before="0" w:after="0" w:line="240" w:lineRule="auto"/>
      </w:pPr>
      <w:r>
        <w:separator/>
      </w:r>
    </w:p>
  </w:footnote>
  <w:footnote w:type="continuationSeparator" w:id="0">
    <w:p w14:paraId="0FE9578B" w14:textId="77777777" w:rsidR="00FA7633" w:rsidRDefault="00FA7633" w:rsidP="005A72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2EFB" w14:textId="77777777" w:rsidR="00D85665" w:rsidRDefault="00D85665">
    <w:pPr>
      <w:pStyle w:val="Encabezado"/>
    </w:pPr>
    <w:r w:rsidRPr="0012230B">
      <w:rPr>
        <w:rFonts w:ascii="Futura Lt BT" w:hAnsi="Futura Lt BT"/>
        <w:b/>
        <w:i/>
        <w:noProof/>
        <w:lang w:eastAsia="es-NI"/>
      </w:rPr>
      <w:drawing>
        <wp:inline distT="0" distB="0" distL="0" distR="0" wp14:anchorId="433ABC30" wp14:editId="67627F7C">
          <wp:extent cx="5760183" cy="838200"/>
          <wp:effectExtent l="0" t="0" r="0" b="0"/>
          <wp:docPr id="9" name="Imagen 9" descr="Logo_aprobado_negr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probado_negro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145" cy="850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BC3"/>
    <w:multiLevelType w:val="hybridMultilevel"/>
    <w:tmpl w:val="E6E6B83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F90"/>
    <w:multiLevelType w:val="hybridMultilevel"/>
    <w:tmpl w:val="71E01846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28C"/>
    <w:multiLevelType w:val="hybridMultilevel"/>
    <w:tmpl w:val="48728E9A"/>
    <w:lvl w:ilvl="0" w:tplc="13ECB7D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4C0A0019" w:tentative="1">
      <w:start w:val="1"/>
      <w:numFmt w:val="lowerLetter"/>
      <w:lvlText w:val="%2."/>
      <w:lvlJc w:val="left"/>
      <w:pPr>
        <w:ind w:left="1222" w:hanging="360"/>
      </w:pPr>
    </w:lvl>
    <w:lvl w:ilvl="2" w:tplc="4C0A001B" w:tentative="1">
      <w:start w:val="1"/>
      <w:numFmt w:val="lowerRoman"/>
      <w:lvlText w:val="%3."/>
      <w:lvlJc w:val="right"/>
      <w:pPr>
        <w:ind w:left="1942" w:hanging="180"/>
      </w:pPr>
    </w:lvl>
    <w:lvl w:ilvl="3" w:tplc="4C0A000F" w:tentative="1">
      <w:start w:val="1"/>
      <w:numFmt w:val="decimal"/>
      <w:lvlText w:val="%4."/>
      <w:lvlJc w:val="left"/>
      <w:pPr>
        <w:ind w:left="2662" w:hanging="360"/>
      </w:pPr>
    </w:lvl>
    <w:lvl w:ilvl="4" w:tplc="4C0A0019" w:tentative="1">
      <w:start w:val="1"/>
      <w:numFmt w:val="lowerLetter"/>
      <w:lvlText w:val="%5."/>
      <w:lvlJc w:val="left"/>
      <w:pPr>
        <w:ind w:left="3382" w:hanging="360"/>
      </w:pPr>
    </w:lvl>
    <w:lvl w:ilvl="5" w:tplc="4C0A001B" w:tentative="1">
      <w:start w:val="1"/>
      <w:numFmt w:val="lowerRoman"/>
      <w:lvlText w:val="%6."/>
      <w:lvlJc w:val="right"/>
      <w:pPr>
        <w:ind w:left="4102" w:hanging="180"/>
      </w:pPr>
    </w:lvl>
    <w:lvl w:ilvl="6" w:tplc="4C0A000F" w:tentative="1">
      <w:start w:val="1"/>
      <w:numFmt w:val="decimal"/>
      <w:lvlText w:val="%7."/>
      <w:lvlJc w:val="left"/>
      <w:pPr>
        <w:ind w:left="4822" w:hanging="360"/>
      </w:pPr>
    </w:lvl>
    <w:lvl w:ilvl="7" w:tplc="4C0A0019" w:tentative="1">
      <w:start w:val="1"/>
      <w:numFmt w:val="lowerLetter"/>
      <w:lvlText w:val="%8."/>
      <w:lvlJc w:val="left"/>
      <w:pPr>
        <w:ind w:left="5542" w:hanging="360"/>
      </w:pPr>
    </w:lvl>
    <w:lvl w:ilvl="8" w:tplc="4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E93502"/>
    <w:multiLevelType w:val="hybridMultilevel"/>
    <w:tmpl w:val="79F2D17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6305"/>
    <w:multiLevelType w:val="hybridMultilevel"/>
    <w:tmpl w:val="08EC884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554F"/>
    <w:multiLevelType w:val="hybridMultilevel"/>
    <w:tmpl w:val="EF22764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5573"/>
    <w:multiLevelType w:val="hybridMultilevel"/>
    <w:tmpl w:val="B694ED7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42B3"/>
    <w:multiLevelType w:val="hybridMultilevel"/>
    <w:tmpl w:val="79F2D17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67E"/>
    <w:multiLevelType w:val="hybridMultilevel"/>
    <w:tmpl w:val="CD84DD0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41588"/>
    <w:multiLevelType w:val="hybridMultilevel"/>
    <w:tmpl w:val="79F2D17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469D"/>
    <w:multiLevelType w:val="hybridMultilevel"/>
    <w:tmpl w:val="6936B16E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7EF4"/>
    <w:multiLevelType w:val="hybridMultilevel"/>
    <w:tmpl w:val="CC601F60"/>
    <w:lvl w:ilvl="0" w:tplc="0C44F8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4C0A0019" w:tentative="1">
      <w:start w:val="1"/>
      <w:numFmt w:val="lowerLetter"/>
      <w:lvlText w:val="%2."/>
      <w:lvlJc w:val="left"/>
      <w:pPr>
        <w:ind w:left="1222" w:hanging="360"/>
      </w:pPr>
    </w:lvl>
    <w:lvl w:ilvl="2" w:tplc="4C0A001B" w:tentative="1">
      <w:start w:val="1"/>
      <w:numFmt w:val="lowerRoman"/>
      <w:lvlText w:val="%3."/>
      <w:lvlJc w:val="right"/>
      <w:pPr>
        <w:ind w:left="1942" w:hanging="180"/>
      </w:pPr>
    </w:lvl>
    <w:lvl w:ilvl="3" w:tplc="4C0A000F" w:tentative="1">
      <w:start w:val="1"/>
      <w:numFmt w:val="decimal"/>
      <w:lvlText w:val="%4."/>
      <w:lvlJc w:val="left"/>
      <w:pPr>
        <w:ind w:left="2662" w:hanging="360"/>
      </w:pPr>
    </w:lvl>
    <w:lvl w:ilvl="4" w:tplc="4C0A0019" w:tentative="1">
      <w:start w:val="1"/>
      <w:numFmt w:val="lowerLetter"/>
      <w:lvlText w:val="%5."/>
      <w:lvlJc w:val="left"/>
      <w:pPr>
        <w:ind w:left="3382" w:hanging="360"/>
      </w:pPr>
    </w:lvl>
    <w:lvl w:ilvl="5" w:tplc="4C0A001B" w:tentative="1">
      <w:start w:val="1"/>
      <w:numFmt w:val="lowerRoman"/>
      <w:lvlText w:val="%6."/>
      <w:lvlJc w:val="right"/>
      <w:pPr>
        <w:ind w:left="4102" w:hanging="180"/>
      </w:pPr>
    </w:lvl>
    <w:lvl w:ilvl="6" w:tplc="4C0A000F" w:tentative="1">
      <w:start w:val="1"/>
      <w:numFmt w:val="decimal"/>
      <w:lvlText w:val="%7."/>
      <w:lvlJc w:val="left"/>
      <w:pPr>
        <w:ind w:left="4822" w:hanging="360"/>
      </w:pPr>
    </w:lvl>
    <w:lvl w:ilvl="7" w:tplc="4C0A0019" w:tentative="1">
      <w:start w:val="1"/>
      <w:numFmt w:val="lowerLetter"/>
      <w:lvlText w:val="%8."/>
      <w:lvlJc w:val="left"/>
      <w:pPr>
        <w:ind w:left="5542" w:hanging="360"/>
      </w:pPr>
    </w:lvl>
    <w:lvl w:ilvl="8" w:tplc="4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025672"/>
    <w:multiLevelType w:val="hybridMultilevel"/>
    <w:tmpl w:val="342AB81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499586">
    <w:abstractNumId w:val="9"/>
  </w:num>
  <w:num w:numId="2" w16cid:durableId="1772974290">
    <w:abstractNumId w:val="7"/>
  </w:num>
  <w:num w:numId="3" w16cid:durableId="465902258">
    <w:abstractNumId w:val="5"/>
  </w:num>
  <w:num w:numId="4" w16cid:durableId="455031353">
    <w:abstractNumId w:val="4"/>
  </w:num>
  <w:num w:numId="5" w16cid:durableId="1683824963">
    <w:abstractNumId w:val="3"/>
  </w:num>
  <w:num w:numId="6" w16cid:durableId="1011494136">
    <w:abstractNumId w:val="8"/>
  </w:num>
  <w:num w:numId="7" w16cid:durableId="2142109929">
    <w:abstractNumId w:val="0"/>
  </w:num>
  <w:num w:numId="8" w16cid:durableId="987512232">
    <w:abstractNumId w:val="6"/>
  </w:num>
  <w:num w:numId="9" w16cid:durableId="1960798958">
    <w:abstractNumId w:val="10"/>
  </w:num>
  <w:num w:numId="10" w16cid:durableId="307243750">
    <w:abstractNumId w:val="1"/>
  </w:num>
  <w:num w:numId="11" w16cid:durableId="915824026">
    <w:abstractNumId w:val="2"/>
  </w:num>
  <w:num w:numId="12" w16cid:durableId="1161388931">
    <w:abstractNumId w:val="12"/>
  </w:num>
  <w:num w:numId="13" w16cid:durableId="61224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4"/>
    <w:rsid w:val="000119BF"/>
    <w:rsid w:val="00021B3B"/>
    <w:rsid w:val="00030340"/>
    <w:rsid w:val="00031717"/>
    <w:rsid w:val="0003573E"/>
    <w:rsid w:val="00035B11"/>
    <w:rsid w:val="00055783"/>
    <w:rsid w:val="000619D8"/>
    <w:rsid w:val="00075987"/>
    <w:rsid w:val="000858C9"/>
    <w:rsid w:val="00086A39"/>
    <w:rsid w:val="000A178D"/>
    <w:rsid w:val="000A1F87"/>
    <w:rsid w:val="000A2086"/>
    <w:rsid w:val="000A716F"/>
    <w:rsid w:val="000A76FD"/>
    <w:rsid w:val="000B6517"/>
    <w:rsid w:val="000C1B20"/>
    <w:rsid w:val="000C3BB4"/>
    <w:rsid w:val="000C419D"/>
    <w:rsid w:val="000C62CE"/>
    <w:rsid w:val="000E0B61"/>
    <w:rsid w:val="00100BEC"/>
    <w:rsid w:val="001102F8"/>
    <w:rsid w:val="00112567"/>
    <w:rsid w:val="001164F0"/>
    <w:rsid w:val="00120E27"/>
    <w:rsid w:val="00140CF9"/>
    <w:rsid w:val="001449FD"/>
    <w:rsid w:val="00145531"/>
    <w:rsid w:val="001657C1"/>
    <w:rsid w:val="0016589A"/>
    <w:rsid w:val="00166023"/>
    <w:rsid w:val="00166E51"/>
    <w:rsid w:val="00176861"/>
    <w:rsid w:val="00177DE8"/>
    <w:rsid w:val="001816F8"/>
    <w:rsid w:val="0019599D"/>
    <w:rsid w:val="001A5173"/>
    <w:rsid w:val="001B1B83"/>
    <w:rsid w:val="001D5581"/>
    <w:rsid w:val="002172AE"/>
    <w:rsid w:val="00226D83"/>
    <w:rsid w:val="002427DB"/>
    <w:rsid w:val="00251B59"/>
    <w:rsid w:val="00261D1C"/>
    <w:rsid w:val="00261E35"/>
    <w:rsid w:val="00271BF2"/>
    <w:rsid w:val="0027228C"/>
    <w:rsid w:val="00277A14"/>
    <w:rsid w:val="00280AF6"/>
    <w:rsid w:val="002873A9"/>
    <w:rsid w:val="002A2715"/>
    <w:rsid w:val="002B66A3"/>
    <w:rsid w:val="002C0489"/>
    <w:rsid w:val="002E46EF"/>
    <w:rsid w:val="002E5526"/>
    <w:rsid w:val="003100AF"/>
    <w:rsid w:val="00311232"/>
    <w:rsid w:val="0031332D"/>
    <w:rsid w:val="003234AA"/>
    <w:rsid w:val="003363F2"/>
    <w:rsid w:val="00351E33"/>
    <w:rsid w:val="003643FD"/>
    <w:rsid w:val="00364CB5"/>
    <w:rsid w:val="00365E5D"/>
    <w:rsid w:val="00372C7A"/>
    <w:rsid w:val="0037447F"/>
    <w:rsid w:val="0039597B"/>
    <w:rsid w:val="00396CDA"/>
    <w:rsid w:val="003B0D75"/>
    <w:rsid w:val="003B6FBF"/>
    <w:rsid w:val="003C14D0"/>
    <w:rsid w:val="003D075A"/>
    <w:rsid w:val="003D69CC"/>
    <w:rsid w:val="003D763D"/>
    <w:rsid w:val="003E2873"/>
    <w:rsid w:val="003F30E0"/>
    <w:rsid w:val="003F3926"/>
    <w:rsid w:val="003F4071"/>
    <w:rsid w:val="004004F3"/>
    <w:rsid w:val="00401150"/>
    <w:rsid w:val="00410F3C"/>
    <w:rsid w:val="00414B75"/>
    <w:rsid w:val="00423FDF"/>
    <w:rsid w:val="004247CB"/>
    <w:rsid w:val="0043472F"/>
    <w:rsid w:val="00446A69"/>
    <w:rsid w:val="004555F1"/>
    <w:rsid w:val="00457C30"/>
    <w:rsid w:val="0047794F"/>
    <w:rsid w:val="00477CA1"/>
    <w:rsid w:val="0049674C"/>
    <w:rsid w:val="004A1D3C"/>
    <w:rsid w:val="004A5B67"/>
    <w:rsid w:val="004B78EF"/>
    <w:rsid w:val="004C5B79"/>
    <w:rsid w:val="004D020D"/>
    <w:rsid w:val="004D46D7"/>
    <w:rsid w:val="004D4BE2"/>
    <w:rsid w:val="004F1308"/>
    <w:rsid w:val="00501B86"/>
    <w:rsid w:val="00513131"/>
    <w:rsid w:val="00526BED"/>
    <w:rsid w:val="00532B6D"/>
    <w:rsid w:val="005344B9"/>
    <w:rsid w:val="005409BE"/>
    <w:rsid w:val="00542F9C"/>
    <w:rsid w:val="0055640E"/>
    <w:rsid w:val="0057452E"/>
    <w:rsid w:val="00574F94"/>
    <w:rsid w:val="00577A31"/>
    <w:rsid w:val="005822EA"/>
    <w:rsid w:val="005843AC"/>
    <w:rsid w:val="00584F75"/>
    <w:rsid w:val="0059172A"/>
    <w:rsid w:val="005925E1"/>
    <w:rsid w:val="00595474"/>
    <w:rsid w:val="005A41A6"/>
    <w:rsid w:val="005A6C40"/>
    <w:rsid w:val="005A72D4"/>
    <w:rsid w:val="005B162C"/>
    <w:rsid w:val="005D5B7A"/>
    <w:rsid w:val="005E557E"/>
    <w:rsid w:val="005E5E24"/>
    <w:rsid w:val="005F2095"/>
    <w:rsid w:val="00600853"/>
    <w:rsid w:val="006148AC"/>
    <w:rsid w:val="006279AA"/>
    <w:rsid w:val="00634ED9"/>
    <w:rsid w:val="006452C7"/>
    <w:rsid w:val="0064749B"/>
    <w:rsid w:val="006816B2"/>
    <w:rsid w:val="00681E83"/>
    <w:rsid w:val="00692B54"/>
    <w:rsid w:val="006950E9"/>
    <w:rsid w:val="006A3F10"/>
    <w:rsid w:val="006A40F4"/>
    <w:rsid w:val="006A54C1"/>
    <w:rsid w:val="006D003F"/>
    <w:rsid w:val="006D02D4"/>
    <w:rsid w:val="006D2158"/>
    <w:rsid w:val="006D4C7D"/>
    <w:rsid w:val="006E1812"/>
    <w:rsid w:val="006E2655"/>
    <w:rsid w:val="006F1015"/>
    <w:rsid w:val="006F5B59"/>
    <w:rsid w:val="007000CE"/>
    <w:rsid w:val="00712C3E"/>
    <w:rsid w:val="0072067C"/>
    <w:rsid w:val="00726A90"/>
    <w:rsid w:val="00730088"/>
    <w:rsid w:val="00733383"/>
    <w:rsid w:val="007375A9"/>
    <w:rsid w:val="00745B5D"/>
    <w:rsid w:val="0075135E"/>
    <w:rsid w:val="00756C65"/>
    <w:rsid w:val="007669E1"/>
    <w:rsid w:val="007675E6"/>
    <w:rsid w:val="00780905"/>
    <w:rsid w:val="007844C2"/>
    <w:rsid w:val="0079151E"/>
    <w:rsid w:val="007A3A30"/>
    <w:rsid w:val="007A58A7"/>
    <w:rsid w:val="007B3343"/>
    <w:rsid w:val="007B415C"/>
    <w:rsid w:val="007B5DED"/>
    <w:rsid w:val="007D19A3"/>
    <w:rsid w:val="007D4620"/>
    <w:rsid w:val="007E2286"/>
    <w:rsid w:val="007F0435"/>
    <w:rsid w:val="007F392A"/>
    <w:rsid w:val="007F6244"/>
    <w:rsid w:val="0080078E"/>
    <w:rsid w:val="0080161E"/>
    <w:rsid w:val="00827280"/>
    <w:rsid w:val="0085177C"/>
    <w:rsid w:val="00852244"/>
    <w:rsid w:val="008529C3"/>
    <w:rsid w:val="0085673C"/>
    <w:rsid w:val="00863D09"/>
    <w:rsid w:val="00870667"/>
    <w:rsid w:val="00880201"/>
    <w:rsid w:val="008915AD"/>
    <w:rsid w:val="00892BB2"/>
    <w:rsid w:val="00897653"/>
    <w:rsid w:val="008A7062"/>
    <w:rsid w:val="008C46E7"/>
    <w:rsid w:val="008C4D40"/>
    <w:rsid w:val="008C511D"/>
    <w:rsid w:val="008D41CD"/>
    <w:rsid w:val="008E4867"/>
    <w:rsid w:val="008F1B22"/>
    <w:rsid w:val="0091680F"/>
    <w:rsid w:val="00924CBC"/>
    <w:rsid w:val="00925B0A"/>
    <w:rsid w:val="009279FF"/>
    <w:rsid w:val="00931A52"/>
    <w:rsid w:val="009442FA"/>
    <w:rsid w:val="009453D5"/>
    <w:rsid w:val="00952655"/>
    <w:rsid w:val="00975040"/>
    <w:rsid w:val="00977C30"/>
    <w:rsid w:val="00986436"/>
    <w:rsid w:val="009950C7"/>
    <w:rsid w:val="00997A22"/>
    <w:rsid w:val="009B1646"/>
    <w:rsid w:val="009B3D65"/>
    <w:rsid w:val="009C54DC"/>
    <w:rsid w:val="009D6049"/>
    <w:rsid w:val="009E0BD7"/>
    <w:rsid w:val="009E2016"/>
    <w:rsid w:val="009F4695"/>
    <w:rsid w:val="00A0290E"/>
    <w:rsid w:val="00A07A03"/>
    <w:rsid w:val="00A14CE3"/>
    <w:rsid w:val="00A3058B"/>
    <w:rsid w:val="00A52749"/>
    <w:rsid w:val="00A72893"/>
    <w:rsid w:val="00A808F6"/>
    <w:rsid w:val="00A86AC9"/>
    <w:rsid w:val="00A86F30"/>
    <w:rsid w:val="00AB797C"/>
    <w:rsid w:val="00AC3FCC"/>
    <w:rsid w:val="00AC687A"/>
    <w:rsid w:val="00AD2E3E"/>
    <w:rsid w:val="00AF4918"/>
    <w:rsid w:val="00AF72E5"/>
    <w:rsid w:val="00B03CE4"/>
    <w:rsid w:val="00B1062E"/>
    <w:rsid w:val="00B317CE"/>
    <w:rsid w:val="00B37FD3"/>
    <w:rsid w:val="00B75582"/>
    <w:rsid w:val="00B760A6"/>
    <w:rsid w:val="00B809EE"/>
    <w:rsid w:val="00B82736"/>
    <w:rsid w:val="00B91570"/>
    <w:rsid w:val="00BA21E5"/>
    <w:rsid w:val="00BA3505"/>
    <w:rsid w:val="00BA6994"/>
    <w:rsid w:val="00BB097F"/>
    <w:rsid w:val="00BB74AF"/>
    <w:rsid w:val="00BE24E3"/>
    <w:rsid w:val="00BE52F4"/>
    <w:rsid w:val="00C1366B"/>
    <w:rsid w:val="00C142DE"/>
    <w:rsid w:val="00C14647"/>
    <w:rsid w:val="00C20DE9"/>
    <w:rsid w:val="00C276B4"/>
    <w:rsid w:val="00C302BB"/>
    <w:rsid w:val="00C34D2C"/>
    <w:rsid w:val="00C4395A"/>
    <w:rsid w:val="00C43F9A"/>
    <w:rsid w:val="00C47560"/>
    <w:rsid w:val="00C50F64"/>
    <w:rsid w:val="00C55ED6"/>
    <w:rsid w:val="00C7032A"/>
    <w:rsid w:val="00C81218"/>
    <w:rsid w:val="00C905C2"/>
    <w:rsid w:val="00CA6AFC"/>
    <w:rsid w:val="00CB2438"/>
    <w:rsid w:val="00CD3FA5"/>
    <w:rsid w:val="00CF174E"/>
    <w:rsid w:val="00CF72B1"/>
    <w:rsid w:val="00D03C0D"/>
    <w:rsid w:val="00D06792"/>
    <w:rsid w:val="00D067C0"/>
    <w:rsid w:val="00D23B74"/>
    <w:rsid w:val="00D3095C"/>
    <w:rsid w:val="00D31EC2"/>
    <w:rsid w:val="00D3359A"/>
    <w:rsid w:val="00D415C7"/>
    <w:rsid w:val="00D52999"/>
    <w:rsid w:val="00D55A6C"/>
    <w:rsid w:val="00D717FE"/>
    <w:rsid w:val="00D7442B"/>
    <w:rsid w:val="00D85665"/>
    <w:rsid w:val="00D864D4"/>
    <w:rsid w:val="00D936CF"/>
    <w:rsid w:val="00DA5626"/>
    <w:rsid w:val="00DB1108"/>
    <w:rsid w:val="00DB110E"/>
    <w:rsid w:val="00DB49BA"/>
    <w:rsid w:val="00DC7CEC"/>
    <w:rsid w:val="00DD18B9"/>
    <w:rsid w:val="00DD41CF"/>
    <w:rsid w:val="00DD49E0"/>
    <w:rsid w:val="00DE1BCD"/>
    <w:rsid w:val="00DF429D"/>
    <w:rsid w:val="00E04584"/>
    <w:rsid w:val="00E04FAC"/>
    <w:rsid w:val="00E0710F"/>
    <w:rsid w:val="00E27913"/>
    <w:rsid w:val="00E30E81"/>
    <w:rsid w:val="00E317DA"/>
    <w:rsid w:val="00E52552"/>
    <w:rsid w:val="00E543B2"/>
    <w:rsid w:val="00E63515"/>
    <w:rsid w:val="00E64DB4"/>
    <w:rsid w:val="00E7631F"/>
    <w:rsid w:val="00E8619A"/>
    <w:rsid w:val="00E91C1C"/>
    <w:rsid w:val="00E93583"/>
    <w:rsid w:val="00E97FBA"/>
    <w:rsid w:val="00EC3BBA"/>
    <w:rsid w:val="00EC4593"/>
    <w:rsid w:val="00EC7CC5"/>
    <w:rsid w:val="00ED1967"/>
    <w:rsid w:val="00EE7D45"/>
    <w:rsid w:val="00EF0C48"/>
    <w:rsid w:val="00EF5232"/>
    <w:rsid w:val="00F024D5"/>
    <w:rsid w:val="00F05D1C"/>
    <w:rsid w:val="00F11B7E"/>
    <w:rsid w:val="00F21273"/>
    <w:rsid w:val="00F21AEF"/>
    <w:rsid w:val="00F329FC"/>
    <w:rsid w:val="00F36C54"/>
    <w:rsid w:val="00F41582"/>
    <w:rsid w:val="00F45E0B"/>
    <w:rsid w:val="00F52171"/>
    <w:rsid w:val="00F53D22"/>
    <w:rsid w:val="00F64A6D"/>
    <w:rsid w:val="00FA062E"/>
    <w:rsid w:val="00FA4910"/>
    <w:rsid w:val="00FA6398"/>
    <w:rsid w:val="00FA6595"/>
    <w:rsid w:val="00FA7633"/>
    <w:rsid w:val="00FB3CE2"/>
    <w:rsid w:val="00FC03DD"/>
    <w:rsid w:val="00FC4491"/>
    <w:rsid w:val="00FC564C"/>
    <w:rsid w:val="00FD6784"/>
    <w:rsid w:val="00FE120B"/>
    <w:rsid w:val="00FE487A"/>
    <w:rsid w:val="00FE662E"/>
    <w:rsid w:val="00FF05A7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7DF79F"/>
  <w15:docId w15:val="{4CB3D821-CDDA-4BE8-BF4E-B8BBFC4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N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D4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A72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72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2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72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72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72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72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72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72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2D4"/>
  </w:style>
  <w:style w:type="paragraph" w:styleId="Piedepgina">
    <w:name w:val="footer"/>
    <w:basedOn w:val="Normal"/>
    <w:link w:val="PiedepginaCar"/>
    <w:uiPriority w:val="99"/>
    <w:unhideWhenUsed/>
    <w:rsid w:val="005A7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2D4"/>
  </w:style>
  <w:style w:type="character" w:customStyle="1" w:styleId="Ttulo1Car">
    <w:name w:val="Título 1 Car"/>
    <w:basedOn w:val="Fuentedeprrafopredeter"/>
    <w:link w:val="Ttulo1"/>
    <w:uiPriority w:val="9"/>
    <w:rsid w:val="005A72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72D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2D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72D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72D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72D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72D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72D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72D4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72D4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A72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72D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A72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A72D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A72D4"/>
    <w:rPr>
      <w:b/>
      <w:bCs/>
    </w:rPr>
  </w:style>
  <w:style w:type="character" w:styleId="nfasis">
    <w:name w:val="Emphasis"/>
    <w:uiPriority w:val="20"/>
    <w:qFormat/>
    <w:rsid w:val="005A72D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A72D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A72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A72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A72D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A72D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72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72D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A72D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A72D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A72D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A72D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A72D4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A72D4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5A72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A72D4"/>
    <w:rPr>
      <w:color w:val="808080"/>
    </w:rPr>
  </w:style>
  <w:style w:type="table" w:styleId="Listaclara-nfasis1">
    <w:name w:val="Light List Accent 1"/>
    <w:basedOn w:val="Tablanormal"/>
    <w:uiPriority w:val="61"/>
    <w:rsid w:val="00AF72E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415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15C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F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F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CE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C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C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CEC"/>
    <w:rPr>
      <w:b/>
      <w:bCs/>
      <w:sz w:val="20"/>
      <w:szCs w:val="20"/>
    </w:rPr>
  </w:style>
  <w:style w:type="table" w:styleId="Tabladelista6concolores-nfasis1">
    <w:name w:val="List Table 6 Colorful Accent 1"/>
    <w:basedOn w:val="Tablanormal"/>
    <w:uiPriority w:val="51"/>
    <w:rsid w:val="00B809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CN">
      <a:majorFont>
        <a:latin typeface="Futura BdCn BT"/>
        <a:ea typeface=""/>
        <a:cs typeface=""/>
      </a:majorFont>
      <a:minorFont>
        <a:latin typeface="Futura Lt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57F9-FFB6-4750-A9E9-8B688593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León Blandón, Rodrigo</dc:creator>
  <cp:lastModifiedBy>Parrales Olivas, Marco Antonio</cp:lastModifiedBy>
  <cp:revision>4</cp:revision>
  <cp:lastPrinted>2016-05-18T22:04:00Z</cp:lastPrinted>
  <dcterms:created xsi:type="dcterms:W3CDTF">2022-06-07T20:51:00Z</dcterms:created>
  <dcterms:modified xsi:type="dcterms:W3CDTF">2022-06-08T19:01:00Z</dcterms:modified>
</cp:coreProperties>
</file>